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42" w:rsidRPr="0062199B" w:rsidRDefault="00DB5842" w:rsidP="00DB5842">
      <w:pPr>
        <w:pStyle w:val="Titre1"/>
      </w:pPr>
      <w:r w:rsidRPr="0062199B">
        <w:t xml:space="preserve">ArianeGroup </w:t>
      </w:r>
      <w:r w:rsidR="007517B2">
        <w:t>signe</w:t>
      </w:r>
      <w:r w:rsidR="00E930C7" w:rsidRPr="0062199B">
        <w:t xml:space="preserve"> une première commande </w:t>
      </w:r>
      <w:r w:rsidR="007517B2">
        <w:t>avec</w:t>
      </w:r>
      <w:r w:rsidR="00E930C7" w:rsidRPr="0062199B">
        <w:t xml:space="preserve"> </w:t>
      </w:r>
      <w:r w:rsidR="00AD07D5">
        <w:t xml:space="preserve">Boeing </w:t>
      </w:r>
      <w:r w:rsidR="00E930C7" w:rsidRPr="0062199B">
        <w:t xml:space="preserve">pour </w:t>
      </w:r>
      <w:r w:rsidR="00D90DE9">
        <w:t xml:space="preserve">équiper  </w:t>
      </w:r>
      <w:r w:rsidR="00B551BB">
        <w:t xml:space="preserve">de </w:t>
      </w:r>
      <w:r w:rsidR="00D90DE9">
        <w:t xml:space="preserve">futurs </w:t>
      </w:r>
      <w:r w:rsidR="00E930C7" w:rsidRPr="0062199B">
        <w:t>satellites</w:t>
      </w:r>
      <w:r w:rsidR="00B9158A">
        <w:t xml:space="preserve"> </w:t>
      </w:r>
      <w:r w:rsidR="007517B2">
        <w:t xml:space="preserve">d’un système de propulsion électrique de </w:t>
      </w:r>
      <w:r w:rsidR="00E930C7" w:rsidRPr="0062199B">
        <w:t xml:space="preserve">nouvelle </w:t>
      </w:r>
      <w:r w:rsidR="00A1607A" w:rsidRPr="0062199B">
        <w:t>génération</w:t>
      </w:r>
      <w:r w:rsidRPr="0062199B">
        <w:t xml:space="preserve"> </w:t>
      </w:r>
    </w:p>
    <w:p w:rsidR="00DB5842" w:rsidRPr="0062199B" w:rsidRDefault="00DB5842" w:rsidP="00DB5842">
      <w:pPr>
        <w:pStyle w:val="Textedesaisie"/>
      </w:pPr>
    </w:p>
    <w:p w:rsidR="00DB5842" w:rsidRPr="0062199B" w:rsidRDefault="00DB5842" w:rsidP="00DB5842">
      <w:pPr>
        <w:pStyle w:val="Date"/>
      </w:pPr>
      <w:r w:rsidRPr="0062199B">
        <w:t>Paris, 13</w:t>
      </w:r>
      <w:bookmarkStart w:id="0" w:name="_GoBack"/>
      <w:bookmarkEnd w:id="0"/>
      <w:r w:rsidRPr="0062199B">
        <w:t xml:space="preserve"> </w:t>
      </w:r>
      <w:r w:rsidR="00E930C7" w:rsidRPr="0062199B">
        <w:t xml:space="preserve">septembre </w:t>
      </w:r>
      <w:r w:rsidRPr="0062199B">
        <w:t>2017</w:t>
      </w:r>
    </w:p>
    <w:p w:rsidR="00DB5842" w:rsidRPr="0062199B" w:rsidRDefault="00DB5842" w:rsidP="00DB5842">
      <w:pPr>
        <w:pStyle w:val="Textedesaisie"/>
      </w:pPr>
    </w:p>
    <w:p w:rsidR="00E930C7" w:rsidRDefault="00AD07D5" w:rsidP="00DB5842">
      <w:pPr>
        <w:pStyle w:val="Introduction"/>
        <w:ind w:left="142" w:hanging="142"/>
      </w:pPr>
      <w:r>
        <w:t xml:space="preserve">Boeing </w:t>
      </w:r>
      <w:r w:rsidR="00E930C7" w:rsidRPr="0062199B">
        <w:t xml:space="preserve">et </w:t>
      </w:r>
      <w:proofErr w:type="spellStart"/>
      <w:r w:rsidR="00E930C7" w:rsidRPr="0062199B">
        <w:t>A</w:t>
      </w:r>
      <w:r w:rsidR="00DB5842" w:rsidRPr="0062199B">
        <w:t>rianeGroup</w:t>
      </w:r>
      <w:proofErr w:type="spellEnd"/>
      <w:r w:rsidR="00DB5842" w:rsidRPr="0062199B">
        <w:t xml:space="preserve"> </w:t>
      </w:r>
      <w:r w:rsidR="00E930C7" w:rsidRPr="0062199B">
        <w:t>développe</w:t>
      </w:r>
      <w:r w:rsidR="00361AD6">
        <w:t>n</w:t>
      </w:r>
      <w:r w:rsidR="007517B2">
        <w:t>t ensemble</w:t>
      </w:r>
      <w:r w:rsidR="00E930C7" w:rsidRPr="0062199B">
        <w:t xml:space="preserve"> </w:t>
      </w:r>
      <w:r w:rsidR="00D90DE9">
        <w:t xml:space="preserve">une </w:t>
      </w:r>
      <w:r w:rsidR="007517B2">
        <w:t xml:space="preserve">nouvelle </w:t>
      </w:r>
      <w:r w:rsidR="00E930C7" w:rsidRPr="0062199B">
        <w:t>génération de propuls</w:t>
      </w:r>
      <w:r w:rsidR="007517B2">
        <w:t xml:space="preserve">eurs </w:t>
      </w:r>
      <w:r w:rsidR="00E930C7" w:rsidRPr="0062199B">
        <w:t>électrique</w:t>
      </w:r>
      <w:r w:rsidR="007517B2">
        <w:t>s de</w:t>
      </w:r>
      <w:r w:rsidR="00E930C7" w:rsidRPr="0062199B">
        <w:t xml:space="preserve"> satellites</w:t>
      </w:r>
    </w:p>
    <w:p w:rsidR="00EF4980" w:rsidRPr="0062199B" w:rsidRDefault="00EF4980" w:rsidP="00DB5842">
      <w:pPr>
        <w:pStyle w:val="Introduction"/>
        <w:ind w:left="142" w:hanging="142"/>
      </w:pPr>
      <w:r>
        <w:t xml:space="preserve">Boeing </w:t>
      </w:r>
      <w:proofErr w:type="spellStart"/>
      <w:r>
        <w:t>Space</w:t>
      </w:r>
      <w:proofErr w:type="spellEnd"/>
      <w:r>
        <w:t xml:space="preserve"> and Missiles </w:t>
      </w:r>
      <w:proofErr w:type="spellStart"/>
      <w:r>
        <w:t>Systems</w:t>
      </w:r>
      <w:proofErr w:type="spellEnd"/>
      <w:r>
        <w:t xml:space="preserve"> et </w:t>
      </w:r>
      <w:r w:rsidR="00510810">
        <w:t>le Département Propulsion Orbitale</w:t>
      </w:r>
      <w:r>
        <w:t xml:space="preserve"> </w:t>
      </w:r>
      <w:r w:rsidRPr="0062199B">
        <w:t>d’</w:t>
      </w:r>
      <w:proofErr w:type="spellStart"/>
      <w:r w:rsidRPr="0062199B">
        <w:t>ArianeGroup</w:t>
      </w:r>
      <w:proofErr w:type="spellEnd"/>
      <w:r w:rsidRPr="0062199B">
        <w:t xml:space="preserve"> </w:t>
      </w:r>
      <w:r>
        <w:t xml:space="preserve">développent actuellement un </w:t>
      </w:r>
      <w:r w:rsidRPr="0062199B">
        <w:t xml:space="preserve">système de propulsion ionique de </w:t>
      </w:r>
      <w:r>
        <w:t>nouvelle génération</w:t>
      </w:r>
    </w:p>
    <w:p w:rsidR="00DB5842" w:rsidRPr="0062199B" w:rsidRDefault="00F66699" w:rsidP="00DB5842">
      <w:pPr>
        <w:pStyle w:val="Introduction"/>
        <w:ind w:left="142" w:hanging="142"/>
      </w:pPr>
      <w:r w:rsidRPr="0062199B">
        <w:t>La technologie RIT (</w:t>
      </w:r>
      <w:proofErr w:type="spellStart"/>
      <w:r w:rsidR="00DB5842" w:rsidRPr="0062199B">
        <w:t>Radio</w:t>
      </w:r>
      <w:r w:rsidRPr="0062199B">
        <w:t>f</w:t>
      </w:r>
      <w:r w:rsidR="00DB5842" w:rsidRPr="0062199B">
        <w:t>requency</w:t>
      </w:r>
      <w:proofErr w:type="spellEnd"/>
      <w:r w:rsidR="00DB5842" w:rsidRPr="0062199B">
        <w:t xml:space="preserve"> Ion </w:t>
      </w:r>
      <w:proofErr w:type="spellStart"/>
      <w:r w:rsidR="00DB5842" w:rsidRPr="0062199B">
        <w:t>Thruster</w:t>
      </w:r>
      <w:proofErr w:type="spellEnd"/>
      <w:r w:rsidR="00DB5842" w:rsidRPr="0062199B">
        <w:t>)</w:t>
      </w:r>
      <w:r w:rsidRPr="0062199B">
        <w:t xml:space="preserve"> d’</w:t>
      </w:r>
      <w:proofErr w:type="spellStart"/>
      <w:r w:rsidRPr="0062199B">
        <w:t>ArianeGroup</w:t>
      </w:r>
      <w:proofErr w:type="spellEnd"/>
      <w:r w:rsidRPr="0062199B">
        <w:t xml:space="preserve"> </w:t>
      </w:r>
      <w:r w:rsidR="00361AD6">
        <w:t>permettra d’</w:t>
      </w:r>
      <w:r w:rsidRPr="0062199B">
        <w:t>augmenter la masse de</w:t>
      </w:r>
      <w:r w:rsidR="00361AD6">
        <w:t>s</w:t>
      </w:r>
      <w:r w:rsidRPr="0062199B">
        <w:t xml:space="preserve"> charge</w:t>
      </w:r>
      <w:r w:rsidR="00361AD6">
        <w:t>s</w:t>
      </w:r>
      <w:r w:rsidRPr="0062199B">
        <w:t xml:space="preserve"> utile</w:t>
      </w:r>
      <w:r w:rsidR="00361AD6">
        <w:t xml:space="preserve">s et </w:t>
      </w:r>
      <w:r w:rsidR="00B9158A">
        <w:t>d’écourter</w:t>
      </w:r>
      <w:r w:rsidRPr="0062199B">
        <w:t xml:space="preserve"> le délai </w:t>
      </w:r>
      <w:r w:rsidR="00B9158A">
        <w:t>de mise à poste</w:t>
      </w:r>
      <w:r w:rsidRPr="0062199B">
        <w:t xml:space="preserve"> des satellites </w:t>
      </w:r>
      <w:r w:rsidR="00361AD6">
        <w:t xml:space="preserve">de </w:t>
      </w:r>
      <w:r w:rsidR="00AD07D5">
        <w:t xml:space="preserve">Boeing </w:t>
      </w:r>
      <w:r w:rsidRPr="0062199B">
        <w:t xml:space="preserve"> </w:t>
      </w:r>
    </w:p>
    <w:p w:rsidR="00DB5842" w:rsidRPr="0062199B" w:rsidRDefault="00D90DE9" w:rsidP="00DB5842">
      <w:pPr>
        <w:pStyle w:val="Introduction"/>
        <w:ind w:left="142" w:hanging="142"/>
        <w:rPr>
          <w:color w:val="FF0000"/>
        </w:rPr>
      </w:pPr>
      <w:r>
        <w:t>Cet a</w:t>
      </w:r>
      <w:r w:rsidR="00F66699" w:rsidRPr="0062199B">
        <w:t xml:space="preserve">ccord stratégique </w:t>
      </w:r>
      <w:r>
        <w:t xml:space="preserve">a été </w:t>
      </w:r>
      <w:r w:rsidR="00F66699" w:rsidRPr="0062199B">
        <w:t xml:space="preserve">signé en juin </w:t>
      </w:r>
      <w:r w:rsidR="00361AD6">
        <w:t>dernier,</w:t>
      </w:r>
      <w:r w:rsidR="00DB5842" w:rsidRPr="0062199B">
        <w:t xml:space="preserve"> </w:t>
      </w:r>
      <w:r w:rsidR="00F66699" w:rsidRPr="0062199B">
        <w:t>avec une pre</w:t>
      </w:r>
      <w:r w:rsidR="00D92C76" w:rsidRPr="0062199B">
        <w:t xml:space="preserve">mière commande de production </w:t>
      </w:r>
      <w:r w:rsidR="00361AD6">
        <w:t xml:space="preserve">de systèmes </w:t>
      </w:r>
      <w:r w:rsidR="00D92C76" w:rsidRPr="0062199B">
        <w:t>de propulsion électrique RIT 2X</w:t>
      </w:r>
      <w:r w:rsidR="00EF4980">
        <w:t>,</w:t>
      </w:r>
      <w:r w:rsidR="00D92C76" w:rsidRPr="0062199B">
        <w:t xml:space="preserve"> </w:t>
      </w:r>
      <w:r>
        <w:t xml:space="preserve">et </w:t>
      </w:r>
      <w:r w:rsidR="00D92C76" w:rsidRPr="0062199B">
        <w:t xml:space="preserve">annoncé lors de la </w:t>
      </w:r>
      <w:r w:rsidR="00DB5842" w:rsidRPr="0062199B">
        <w:t xml:space="preserve">World Satellite Business </w:t>
      </w:r>
      <w:proofErr w:type="spellStart"/>
      <w:r w:rsidR="00DB5842" w:rsidRPr="0062199B">
        <w:t>Week</w:t>
      </w:r>
      <w:proofErr w:type="spellEnd"/>
      <w:r w:rsidR="00DB5842" w:rsidRPr="0062199B">
        <w:t xml:space="preserve"> </w:t>
      </w:r>
      <w:r w:rsidR="00D92C76" w:rsidRPr="0062199B">
        <w:t>à</w:t>
      </w:r>
      <w:r w:rsidR="00DB5842" w:rsidRPr="0062199B">
        <w:t xml:space="preserve"> Paris</w:t>
      </w:r>
    </w:p>
    <w:p w:rsidR="00DB5842" w:rsidRPr="0062199B" w:rsidRDefault="00DB5842" w:rsidP="00DB5842">
      <w:pPr>
        <w:pStyle w:val="Textedesaisie"/>
      </w:pPr>
    </w:p>
    <w:p w:rsidR="00457D93" w:rsidRDefault="00D90DE9" w:rsidP="0028707E">
      <w:pPr>
        <w:jc w:val="both"/>
        <w:rPr>
          <w:rFonts w:ascii="Arial" w:hAnsi="Arial" w:cs="Arial"/>
          <w:sz w:val="24"/>
          <w:szCs w:val="24"/>
          <w:lang w:val="fr-FR"/>
        </w:rPr>
      </w:pPr>
      <w:r w:rsidRPr="002E3AF4">
        <w:rPr>
          <w:rFonts w:ascii="Arial" w:hAnsi="Arial" w:cs="Arial"/>
          <w:sz w:val="24"/>
          <w:szCs w:val="24"/>
          <w:lang w:val="fr-FR"/>
        </w:rPr>
        <w:t>Boeing</w:t>
      </w:r>
      <w:r>
        <w:rPr>
          <w:lang w:val="fr-FR"/>
        </w:rPr>
        <w:t xml:space="preserve"> </w:t>
      </w:r>
      <w:r w:rsidR="00D92C76" w:rsidRPr="0062199B">
        <w:rPr>
          <w:rFonts w:ascii="Arial" w:hAnsi="Arial" w:cs="Arial"/>
          <w:sz w:val="24"/>
          <w:szCs w:val="24"/>
          <w:lang w:val="fr-FR"/>
        </w:rPr>
        <w:t xml:space="preserve">et </w:t>
      </w:r>
      <w:r w:rsidR="00510810">
        <w:rPr>
          <w:rFonts w:ascii="Arial" w:hAnsi="Arial" w:cs="Arial"/>
          <w:sz w:val="24"/>
          <w:szCs w:val="24"/>
          <w:lang w:val="fr-FR"/>
        </w:rPr>
        <w:t xml:space="preserve">le </w:t>
      </w:r>
      <w:r w:rsidR="00860BC2">
        <w:rPr>
          <w:rFonts w:ascii="Arial" w:hAnsi="Arial" w:cs="Arial"/>
          <w:sz w:val="24"/>
          <w:szCs w:val="24"/>
          <w:lang w:val="fr-FR"/>
        </w:rPr>
        <w:t>d</w:t>
      </w:r>
      <w:r w:rsidR="00510810">
        <w:rPr>
          <w:rFonts w:ascii="Arial" w:hAnsi="Arial" w:cs="Arial"/>
          <w:sz w:val="24"/>
          <w:szCs w:val="24"/>
          <w:lang w:val="fr-FR"/>
        </w:rPr>
        <w:t>épartement Propulsion</w:t>
      </w:r>
      <w:r w:rsidR="00860BC2">
        <w:rPr>
          <w:rFonts w:ascii="Arial" w:hAnsi="Arial" w:cs="Arial"/>
          <w:sz w:val="24"/>
          <w:szCs w:val="24"/>
          <w:lang w:val="fr-FR"/>
        </w:rPr>
        <w:t xml:space="preserve"> </w:t>
      </w:r>
      <w:r w:rsidR="00510810">
        <w:rPr>
          <w:rFonts w:ascii="Arial" w:hAnsi="Arial" w:cs="Arial"/>
          <w:sz w:val="24"/>
          <w:szCs w:val="24"/>
          <w:lang w:val="fr-FR"/>
        </w:rPr>
        <w:t>Orbitale</w:t>
      </w:r>
      <w:r w:rsidR="00DB5842" w:rsidRPr="0062199B">
        <w:rPr>
          <w:rFonts w:ascii="Arial" w:hAnsi="Arial" w:cs="Arial"/>
          <w:sz w:val="24"/>
          <w:szCs w:val="24"/>
          <w:lang w:val="fr-FR"/>
        </w:rPr>
        <w:t xml:space="preserve"> </w:t>
      </w:r>
      <w:r w:rsidR="00D92C76" w:rsidRPr="0062199B">
        <w:rPr>
          <w:rFonts w:ascii="Arial" w:hAnsi="Arial" w:cs="Arial"/>
          <w:sz w:val="24"/>
          <w:szCs w:val="24"/>
          <w:lang w:val="fr-FR"/>
        </w:rPr>
        <w:t>d’</w:t>
      </w:r>
      <w:proofErr w:type="spellStart"/>
      <w:r w:rsidR="00DB5842" w:rsidRPr="0062199B">
        <w:rPr>
          <w:rFonts w:ascii="Arial" w:hAnsi="Arial" w:cs="Arial"/>
          <w:sz w:val="24"/>
          <w:szCs w:val="24"/>
          <w:lang w:val="fr-FR"/>
        </w:rPr>
        <w:t>ArianeGroup</w:t>
      </w:r>
      <w:proofErr w:type="spellEnd"/>
      <w:r w:rsidR="00DB5842" w:rsidRPr="0062199B">
        <w:rPr>
          <w:rFonts w:ascii="Arial" w:hAnsi="Arial" w:cs="Arial"/>
          <w:sz w:val="24"/>
          <w:szCs w:val="24"/>
          <w:lang w:val="fr-FR"/>
        </w:rPr>
        <w:t xml:space="preserve"> </w:t>
      </w:r>
      <w:r w:rsidR="00D92C76" w:rsidRPr="0062199B">
        <w:rPr>
          <w:rFonts w:ascii="Arial" w:hAnsi="Arial" w:cs="Arial"/>
          <w:sz w:val="24"/>
          <w:szCs w:val="24"/>
          <w:lang w:val="fr-FR"/>
        </w:rPr>
        <w:t>développent ensemble un système de propulsion ionique de nouvelle génération basé sur le sous-système</w:t>
      </w:r>
      <w:r w:rsidR="0028707E" w:rsidRPr="0062199B">
        <w:rPr>
          <w:rFonts w:ascii="Arial" w:hAnsi="Arial" w:cs="Arial"/>
          <w:sz w:val="24"/>
          <w:szCs w:val="24"/>
          <w:lang w:val="fr-FR"/>
        </w:rPr>
        <w:t xml:space="preserve"> </w:t>
      </w:r>
      <w:r w:rsidR="00A1607A" w:rsidRPr="0062199B">
        <w:rPr>
          <w:rFonts w:ascii="Arial" w:hAnsi="Arial" w:cs="Arial"/>
          <w:sz w:val="24"/>
          <w:szCs w:val="24"/>
          <w:lang w:val="fr-FR"/>
        </w:rPr>
        <w:t xml:space="preserve">RIT </w:t>
      </w:r>
      <w:r w:rsidR="00DB5842" w:rsidRPr="0062199B">
        <w:rPr>
          <w:rFonts w:ascii="Arial" w:hAnsi="Arial" w:cs="Arial"/>
          <w:sz w:val="24"/>
          <w:szCs w:val="24"/>
          <w:lang w:val="fr-FR"/>
        </w:rPr>
        <w:t xml:space="preserve">2X </w:t>
      </w:r>
      <w:r w:rsidR="0028707E" w:rsidRPr="0062199B">
        <w:rPr>
          <w:rFonts w:ascii="Arial" w:hAnsi="Arial" w:cs="Arial"/>
          <w:sz w:val="24"/>
          <w:szCs w:val="24"/>
          <w:lang w:val="fr-FR"/>
        </w:rPr>
        <w:t xml:space="preserve">en mode dual. L’Allemagne, par le biais </w:t>
      </w:r>
      <w:r w:rsidR="00510810">
        <w:rPr>
          <w:rFonts w:ascii="Arial" w:hAnsi="Arial" w:cs="Arial"/>
          <w:sz w:val="24"/>
          <w:szCs w:val="24"/>
          <w:lang w:val="fr-FR"/>
        </w:rPr>
        <w:t>du</w:t>
      </w:r>
      <w:r w:rsidR="0028707E" w:rsidRPr="0062199B">
        <w:rPr>
          <w:rFonts w:ascii="Arial" w:hAnsi="Arial" w:cs="Arial"/>
          <w:sz w:val="24"/>
          <w:szCs w:val="24"/>
          <w:lang w:val="fr-FR"/>
        </w:rPr>
        <w:t xml:space="preserve"> DLR, et l’Espagne, </w:t>
      </w:r>
      <w:r w:rsidR="00B9158A">
        <w:rPr>
          <w:rFonts w:ascii="Arial" w:hAnsi="Arial" w:cs="Arial"/>
          <w:sz w:val="24"/>
          <w:szCs w:val="24"/>
          <w:lang w:val="fr-FR"/>
        </w:rPr>
        <w:t>via</w:t>
      </w:r>
      <w:r w:rsidR="0028707E" w:rsidRPr="0062199B">
        <w:rPr>
          <w:rFonts w:ascii="Arial" w:hAnsi="Arial" w:cs="Arial"/>
          <w:sz w:val="24"/>
          <w:szCs w:val="24"/>
          <w:lang w:val="fr-FR"/>
        </w:rPr>
        <w:t xml:space="preserve"> le</w:t>
      </w:r>
      <w:r w:rsidR="0028707E" w:rsidRPr="0062199B">
        <w:rPr>
          <w:lang w:val="fr-FR"/>
        </w:rPr>
        <w:t xml:space="preserve"> </w:t>
      </w:r>
      <w:r w:rsidR="0028707E" w:rsidRPr="0062199B">
        <w:rPr>
          <w:rFonts w:ascii="Arial" w:hAnsi="Arial" w:cs="Arial"/>
          <w:sz w:val="24"/>
          <w:szCs w:val="24"/>
          <w:lang w:val="fr-FR"/>
        </w:rPr>
        <w:t>Centre espagnol de développement technique et industriel (CDTI),</w:t>
      </w:r>
      <w:r w:rsidR="00DB5842" w:rsidRPr="0062199B">
        <w:rPr>
          <w:rFonts w:ascii="Arial" w:hAnsi="Arial" w:cs="Arial"/>
          <w:sz w:val="24"/>
          <w:szCs w:val="24"/>
          <w:lang w:val="fr-FR"/>
        </w:rPr>
        <w:t xml:space="preserve"> </w:t>
      </w:r>
      <w:r w:rsidR="0028707E" w:rsidRPr="0062199B">
        <w:rPr>
          <w:rFonts w:ascii="Arial" w:hAnsi="Arial" w:cs="Arial"/>
          <w:sz w:val="24"/>
          <w:szCs w:val="24"/>
          <w:lang w:val="fr-FR"/>
        </w:rPr>
        <w:t xml:space="preserve">soutiennent </w:t>
      </w:r>
      <w:r w:rsidR="00510810">
        <w:rPr>
          <w:rFonts w:ascii="Arial" w:hAnsi="Arial" w:cs="Arial"/>
          <w:sz w:val="24"/>
          <w:szCs w:val="24"/>
          <w:lang w:val="fr-FR"/>
        </w:rPr>
        <w:t>cette activité</w:t>
      </w:r>
      <w:r w:rsidR="0028707E" w:rsidRPr="0062199B">
        <w:rPr>
          <w:rFonts w:ascii="Arial" w:hAnsi="Arial" w:cs="Arial"/>
          <w:sz w:val="24"/>
          <w:szCs w:val="24"/>
          <w:lang w:val="fr-FR"/>
        </w:rPr>
        <w:t xml:space="preserve"> à travers leurs contributions respectives au programme </w:t>
      </w:r>
      <w:r w:rsidR="00DB5842" w:rsidRPr="0062199B">
        <w:rPr>
          <w:rFonts w:ascii="Arial" w:hAnsi="Arial" w:cs="Arial"/>
          <w:sz w:val="24"/>
          <w:szCs w:val="24"/>
          <w:lang w:val="fr-FR"/>
        </w:rPr>
        <w:t>ARTES</w:t>
      </w:r>
      <w:r w:rsidR="0028707E" w:rsidRPr="0062199B">
        <w:rPr>
          <w:rFonts w:ascii="Arial" w:hAnsi="Arial" w:cs="Arial"/>
          <w:sz w:val="24"/>
          <w:szCs w:val="24"/>
          <w:lang w:val="fr-FR"/>
        </w:rPr>
        <w:t xml:space="preserve"> (Advanced Research in Telecommunications Systems) de l’Agen</w:t>
      </w:r>
      <w:r w:rsidR="00CF0045">
        <w:rPr>
          <w:rFonts w:ascii="Arial" w:hAnsi="Arial" w:cs="Arial"/>
          <w:sz w:val="24"/>
          <w:szCs w:val="24"/>
          <w:lang w:val="fr-FR"/>
        </w:rPr>
        <w:t>ce spatiale européenne (ESA), et au</w:t>
      </w:r>
      <w:r w:rsidR="0028707E" w:rsidRPr="0062199B">
        <w:rPr>
          <w:rFonts w:ascii="Arial" w:hAnsi="Arial" w:cs="Arial"/>
          <w:sz w:val="24"/>
          <w:szCs w:val="24"/>
          <w:lang w:val="fr-FR"/>
        </w:rPr>
        <w:t xml:space="preserve"> programme spatial national allemand.</w:t>
      </w:r>
      <w:r w:rsidR="00DB5842" w:rsidRPr="0062199B">
        <w:rPr>
          <w:rFonts w:ascii="Arial" w:hAnsi="Arial" w:cs="Arial"/>
          <w:sz w:val="24"/>
          <w:szCs w:val="24"/>
          <w:lang w:val="fr-FR"/>
        </w:rPr>
        <w:t xml:space="preserve"> </w:t>
      </w:r>
      <w:r w:rsidR="00CF0045">
        <w:rPr>
          <w:rFonts w:ascii="Arial" w:hAnsi="Arial" w:cs="Arial"/>
          <w:sz w:val="24"/>
          <w:szCs w:val="24"/>
          <w:lang w:val="fr-FR"/>
        </w:rPr>
        <w:t xml:space="preserve">Cette </w:t>
      </w:r>
      <w:r w:rsidR="0028707E" w:rsidRPr="0062199B">
        <w:rPr>
          <w:rFonts w:ascii="Arial" w:hAnsi="Arial" w:cs="Arial"/>
          <w:sz w:val="24"/>
          <w:szCs w:val="24"/>
          <w:lang w:val="fr-FR"/>
        </w:rPr>
        <w:t>activité conjointe co</w:t>
      </w:r>
      <w:r w:rsidR="00CF0045">
        <w:rPr>
          <w:rFonts w:ascii="Arial" w:hAnsi="Arial" w:cs="Arial"/>
          <w:sz w:val="24"/>
          <w:szCs w:val="24"/>
          <w:lang w:val="fr-FR"/>
        </w:rPr>
        <w:t xml:space="preserve">njugue </w:t>
      </w:r>
      <w:r w:rsidR="0028707E" w:rsidRPr="0062199B">
        <w:rPr>
          <w:rFonts w:ascii="Arial" w:hAnsi="Arial" w:cs="Arial"/>
          <w:sz w:val="24"/>
          <w:szCs w:val="24"/>
          <w:lang w:val="fr-FR"/>
        </w:rPr>
        <w:t xml:space="preserve">l’héritage opérationnel de longue date de </w:t>
      </w:r>
      <w:r w:rsidR="00AD07D5">
        <w:rPr>
          <w:rFonts w:ascii="Arial" w:hAnsi="Arial" w:cs="Arial"/>
          <w:sz w:val="24"/>
          <w:szCs w:val="24"/>
          <w:lang w:val="fr-FR"/>
        </w:rPr>
        <w:t xml:space="preserve">Boeing </w:t>
      </w:r>
      <w:r w:rsidR="0028707E" w:rsidRPr="0062199B">
        <w:rPr>
          <w:rFonts w:ascii="Arial" w:hAnsi="Arial" w:cs="Arial"/>
          <w:sz w:val="24"/>
          <w:szCs w:val="24"/>
          <w:lang w:val="fr-FR"/>
        </w:rPr>
        <w:t>et l’expertise d’</w:t>
      </w:r>
      <w:proofErr w:type="spellStart"/>
      <w:r w:rsidR="00574899" w:rsidRPr="0062199B">
        <w:rPr>
          <w:rFonts w:ascii="Arial" w:hAnsi="Arial" w:cs="Arial"/>
          <w:sz w:val="24"/>
          <w:szCs w:val="24"/>
          <w:lang w:val="fr-FR"/>
        </w:rPr>
        <w:t>ArianeGroup</w:t>
      </w:r>
      <w:proofErr w:type="spellEnd"/>
      <w:r w:rsidR="00574899" w:rsidRPr="0062199B">
        <w:rPr>
          <w:rFonts w:ascii="Arial" w:hAnsi="Arial" w:cs="Arial"/>
          <w:sz w:val="24"/>
          <w:szCs w:val="24"/>
          <w:lang w:val="fr-FR"/>
        </w:rPr>
        <w:t xml:space="preserve"> en matière de conception et développement de propulseurs RIT. </w:t>
      </w:r>
    </w:p>
    <w:p w:rsidR="00457D93" w:rsidRDefault="00457D93" w:rsidP="0028707E">
      <w:pPr>
        <w:jc w:val="both"/>
        <w:rPr>
          <w:rFonts w:ascii="Arial" w:hAnsi="Arial" w:cs="Arial"/>
          <w:sz w:val="24"/>
          <w:szCs w:val="24"/>
          <w:lang w:val="fr-FR"/>
        </w:rPr>
      </w:pPr>
    </w:p>
    <w:p w:rsidR="0028707E" w:rsidRPr="0062199B" w:rsidRDefault="00574899" w:rsidP="0028707E">
      <w:pPr>
        <w:jc w:val="both"/>
        <w:rPr>
          <w:rFonts w:ascii="Arial" w:hAnsi="Arial" w:cs="Arial"/>
          <w:sz w:val="24"/>
          <w:szCs w:val="24"/>
          <w:lang w:val="fr-FR"/>
        </w:rPr>
      </w:pPr>
      <w:r w:rsidRPr="0062199B">
        <w:rPr>
          <w:rFonts w:ascii="Arial" w:hAnsi="Arial" w:cs="Arial"/>
          <w:sz w:val="24"/>
          <w:szCs w:val="24"/>
          <w:lang w:val="fr-FR"/>
        </w:rPr>
        <w:t xml:space="preserve">Grâce à son mode de forte poussée pour les </w:t>
      </w:r>
      <w:r w:rsidR="00B9158A">
        <w:rPr>
          <w:rFonts w:ascii="Arial" w:hAnsi="Arial" w:cs="Arial"/>
          <w:sz w:val="24"/>
          <w:szCs w:val="24"/>
          <w:lang w:val="fr-FR"/>
        </w:rPr>
        <w:t>manœuvres</w:t>
      </w:r>
      <w:r w:rsidRPr="0062199B">
        <w:rPr>
          <w:rFonts w:ascii="Arial" w:hAnsi="Arial" w:cs="Arial"/>
          <w:sz w:val="24"/>
          <w:szCs w:val="24"/>
          <w:lang w:val="fr-FR"/>
        </w:rPr>
        <w:t xml:space="preserve"> de </w:t>
      </w:r>
      <w:r w:rsidR="00B9158A">
        <w:rPr>
          <w:rFonts w:ascii="Arial" w:hAnsi="Arial" w:cs="Arial"/>
          <w:sz w:val="24"/>
          <w:szCs w:val="24"/>
          <w:lang w:val="fr-FR"/>
        </w:rPr>
        <w:t>transfert</w:t>
      </w:r>
      <w:r w:rsidRPr="0062199B">
        <w:rPr>
          <w:rFonts w:ascii="Arial" w:hAnsi="Arial" w:cs="Arial"/>
          <w:sz w:val="24"/>
          <w:szCs w:val="24"/>
          <w:lang w:val="fr-FR"/>
        </w:rPr>
        <w:t xml:space="preserve"> d’orbite, le système propulsif RIT permettra à </w:t>
      </w:r>
      <w:r w:rsidR="00AD07D5" w:rsidRPr="002E3AF4">
        <w:rPr>
          <w:rFonts w:ascii="Arial" w:hAnsi="Arial" w:cs="Arial"/>
          <w:sz w:val="24"/>
          <w:szCs w:val="24"/>
          <w:lang w:val="fr-FR"/>
        </w:rPr>
        <w:t>Boeing</w:t>
      </w:r>
      <w:r w:rsidR="00AD07D5" w:rsidRPr="002E3AF4">
        <w:rPr>
          <w:lang w:val="fr-FR"/>
        </w:rPr>
        <w:t xml:space="preserve"> </w:t>
      </w:r>
      <w:r w:rsidRPr="0062199B">
        <w:rPr>
          <w:rFonts w:ascii="Arial" w:hAnsi="Arial" w:cs="Arial"/>
          <w:sz w:val="24"/>
          <w:szCs w:val="24"/>
          <w:lang w:val="fr-FR"/>
        </w:rPr>
        <w:t>d’augmenter la masse de</w:t>
      </w:r>
      <w:r w:rsidR="00CF0045">
        <w:rPr>
          <w:rFonts w:ascii="Arial" w:hAnsi="Arial" w:cs="Arial"/>
          <w:sz w:val="24"/>
          <w:szCs w:val="24"/>
          <w:lang w:val="fr-FR"/>
        </w:rPr>
        <w:t>s</w:t>
      </w:r>
      <w:r w:rsidRPr="0062199B">
        <w:rPr>
          <w:rFonts w:ascii="Arial" w:hAnsi="Arial" w:cs="Arial"/>
          <w:sz w:val="24"/>
          <w:szCs w:val="24"/>
          <w:lang w:val="fr-FR"/>
        </w:rPr>
        <w:t xml:space="preserve"> charge</w:t>
      </w:r>
      <w:r w:rsidR="00CF0045">
        <w:rPr>
          <w:rFonts w:ascii="Arial" w:hAnsi="Arial" w:cs="Arial"/>
          <w:sz w:val="24"/>
          <w:szCs w:val="24"/>
          <w:lang w:val="fr-FR"/>
        </w:rPr>
        <w:t>s</w:t>
      </w:r>
      <w:r w:rsidRPr="0062199B">
        <w:rPr>
          <w:rFonts w:ascii="Arial" w:hAnsi="Arial" w:cs="Arial"/>
          <w:sz w:val="24"/>
          <w:szCs w:val="24"/>
          <w:lang w:val="fr-FR"/>
        </w:rPr>
        <w:t xml:space="preserve"> utile</w:t>
      </w:r>
      <w:r w:rsidR="00CF0045">
        <w:rPr>
          <w:rFonts w:ascii="Arial" w:hAnsi="Arial" w:cs="Arial"/>
          <w:sz w:val="24"/>
          <w:szCs w:val="24"/>
          <w:lang w:val="fr-FR"/>
        </w:rPr>
        <w:t>s</w:t>
      </w:r>
      <w:r w:rsidR="00B9158A">
        <w:rPr>
          <w:rFonts w:ascii="Arial" w:hAnsi="Arial" w:cs="Arial"/>
          <w:sz w:val="24"/>
          <w:szCs w:val="24"/>
          <w:lang w:val="fr-FR"/>
        </w:rPr>
        <w:t>,</w:t>
      </w:r>
      <w:r w:rsidRPr="0062199B">
        <w:rPr>
          <w:rFonts w:ascii="Arial" w:hAnsi="Arial" w:cs="Arial"/>
          <w:sz w:val="24"/>
          <w:szCs w:val="24"/>
          <w:lang w:val="fr-FR"/>
        </w:rPr>
        <w:t xml:space="preserve"> tout en écourtant le délai </w:t>
      </w:r>
      <w:r w:rsidR="00B9158A">
        <w:rPr>
          <w:rFonts w:ascii="Arial" w:hAnsi="Arial" w:cs="Arial"/>
          <w:sz w:val="24"/>
          <w:szCs w:val="24"/>
          <w:lang w:val="fr-FR"/>
        </w:rPr>
        <w:t>de mise à poste</w:t>
      </w:r>
      <w:r w:rsidRPr="0062199B">
        <w:rPr>
          <w:rFonts w:ascii="Arial" w:hAnsi="Arial" w:cs="Arial"/>
          <w:sz w:val="24"/>
          <w:szCs w:val="24"/>
          <w:lang w:val="fr-FR"/>
        </w:rPr>
        <w:t xml:space="preserve"> de ses satellites. </w:t>
      </w:r>
      <w:r w:rsidR="00AD07D5" w:rsidRPr="002E3AF4">
        <w:rPr>
          <w:rFonts w:ascii="Arial" w:hAnsi="Arial" w:cs="Arial"/>
          <w:sz w:val="24"/>
          <w:szCs w:val="24"/>
          <w:lang w:val="fr-FR"/>
        </w:rPr>
        <w:t>Boeing</w:t>
      </w:r>
      <w:r w:rsidR="00AD07D5" w:rsidRPr="002E3AF4">
        <w:rPr>
          <w:lang w:val="fr-FR"/>
        </w:rPr>
        <w:t xml:space="preserve"> </w:t>
      </w:r>
      <w:r w:rsidR="00CF0045">
        <w:rPr>
          <w:rFonts w:ascii="Arial" w:hAnsi="Arial" w:cs="Arial"/>
          <w:sz w:val="24"/>
          <w:szCs w:val="24"/>
          <w:lang w:val="fr-FR"/>
        </w:rPr>
        <w:t xml:space="preserve">tire parti de </w:t>
      </w:r>
      <w:r w:rsidRPr="0062199B">
        <w:rPr>
          <w:rFonts w:ascii="Arial" w:hAnsi="Arial" w:cs="Arial"/>
          <w:sz w:val="24"/>
          <w:szCs w:val="24"/>
          <w:lang w:val="fr-FR"/>
        </w:rPr>
        <w:t xml:space="preserve">son expérience </w:t>
      </w:r>
      <w:r w:rsidR="00860BC2" w:rsidRPr="0062199B">
        <w:rPr>
          <w:rFonts w:ascii="Arial" w:hAnsi="Arial" w:cs="Arial"/>
          <w:sz w:val="24"/>
          <w:szCs w:val="24"/>
          <w:lang w:val="fr-FR"/>
        </w:rPr>
        <w:t>en opérations</w:t>
      </w:r>
      <w:r w:rsidRPr="0062199B">
        <w:rPr>
          <w:rFonts w:ascii="Arial" w:hAnsi="Arial" w:cs="Arial"/>
          <w:sz w:val="24"/>
          <w:szCs w:val="24"/>
          <w:lang w:val="fr-FR"/>
        </w:rPr>
        <w:t xml:space="preserve"> de propulsion électrique en orbite pour moderniser l’architecture de ses satellites et y intégrer le système de propulsion avancé RIT</w:t>
      </w:r>
      <w:r w:rsidR="0062199B">
        <w:rPr>
          <w:rFonts w:ascii="Arial" w:hAnsi="Arial" w:cs="Arial"/>
          <w:sz w:val="24"/>
          <w:szCs w:val="24"/>
          <w:lang w:val="fr-FR"/>
        </w:rPr>
        <w:t>.</w:t>
      </w:r>
    </w:p>
    <w:p w:rsidR="0028707E" w:rsidRPr="0062199B" w:rsidRDefault="0028707E" w:rsidP="0028707E">
      <w:pPr>
        <w:jc w:val="both"/>
        <w:rPr>
          <w:rFonts w:ascii="Arial" w:hAnsi="Arial" w:cs="Arial"/>
          <w:sz w:val="24"/>
          <w:szCs w:val="24"/>
          <w:lang w:val="fr-FR"/>
        </w:rPr>
      </w:pPr>
    </w:p>
    <w:p w:rsidR="00DB5842" w:rsidRPr="0062199B" w:rsidRDefault="00A1607A" w:rsidP="0028707E">
      <w:pPr>
        <w:jc w:val="both"/>
        <w:rPr>
          <w:rFonts w:ascii="Arial" w:hAnsi="Arial" w:cs="Arial"/>
          <w:sz w:val="24"/>
          <w:szCs w:val="24"/>
          <w:lang w:val="fr-FR"/>
        </w:rPr>
      </w:pPr>
      <w:r w:rsidRPr="0062199B">
        <w:rPr>
          <w:rFonts w:ascii="Arial" w:hAnsi="Arial" w:cs="Arial"/>
          <w:sz w:val="24"/>
          <w:szCs w:val="24"/>
          <w:lang w:val="fr-FR"/>
        </w:rPr>
        <w:t>Le sous-système RIT 2X</w:t>
      </w:r>
      <w:r w:rsidR="00783112" w:rsidRPr="0062199B">
        <w:rPr>
          <w:rFonts w:ascii="Arial" w:hAnsi="Arial" w:cs="Arial"/>
          <w:sz w:val="24"/>
          <w:szCs w:val="24"/>
          <w:lang w:val="fr-FR"/>
        </w:rPr>
        <w:t xml:space="preserve"> comprend le propulseur lui-même, une unité de traitement ultra puissante et un générateur de radiofréquences. Le sous-système a</w:t>
      </w:r>
      <w:r w:rsidR="0062199B" w:rsidRPr="0062199B">
        <w:rPr>
          <w:rFonts w:ascii="Arial" w:hAnsi="Arial" w:cs="Arial"/>
          <w:sz w:val="24"/>
          <w:szCs w:val="24"/>
          <w:lang w:val="fr-FR"/>
        </w:rPr>
        <w:t xml:space="preserve"> passé sa revue préliminaire de conception </w:t>
      </w:r>
      <w:r w:rsidR="00860BC2">
        <w:rPr>
          <w:rFonts w:ascii="Arial" w:hAnsi="Arial" w:cs="Arial"/>
          <w:sz w:val="24"/>
          <w:szCs w:val="24"/>
          <w:lang w:val="fr-FR"/>
        </w:rPr>
        <w:t>(</w:t>
      </w:r>
      <w:proofErr w:type="spellStart"/>
      <w:r w:rsidR="00860BC2">
        <w:rPr>
          <w:rFonts w:ascii="Arial" w:hAnsi="Arial" w:cs="Arial"/>
          <w:sz w:val="24"/>
          <w:szCs w:val="24"/>
          <w:lang w:val="fr-FR"/>
        </w:rPr>
        <w:t>Preliminary</w:t>
      </w:r>
      <w:proofErr w:type="spellEnd"/>
      <w:r w:rsidR="00860BC2">
        <w:rPr>
          <w:rFonts w:ascii="Arial" w:hAnsi="Arial" w:cs="Arial"/>
          <w:sz w:val="24"/>
          <w:szCs w:val="24"/>
          <w:lang w:val="fr-FR"/>
        </w:rPr>
        <w:t xml:space="preserve"> Design </w:t>
      </w:r>
      <w:proofErr w:type="spellStart"/>
      <w:r w:rsidR="00860BC2">
        <w:rPr>
          <w:rFonts w:ascii="Arial" w:hAnsi="Arial" w:cs="Arial"/>
          <w:sz w:val="24"/>
          <w:szCs w:val="24"/>
          <w:lang w:val="fr-FR"/>
        </w:rPr>
        <w:t>Review</w:t>
      </w:r>
      <w:proofErr w:type="spellEnd"/>
      <w:r w:rsidR="00860BC2">
        <w:rPr>
          <w:rFonts w:ascii="Arial" w:hAnsi="Arial" w:cs="Arial"/>
          <w:sz w:val="24"/>
          <w:szCs w:val="24"/>
          <w:lang w:val="fr-FR"/>
        </w:rPr>
        <w:t xml:space="preserve"> - </w:t>
      </w:r>
      <w:r w:rsidR="0062199B" w:rsidRPr="0062199B">
        <w:rPr>
          <w:rFonts w:ascii="Arial" w:hAnsi="Arial" w:cs="Arial"/>
          <w:sz w:val="24"/>
          <w:szCs w:val="24"/>
          <w:lang w:val="fr-FR"/>
        </w:rPr>
        <w:t xml:space="preserve">PDR) </w:t>
      </w:r>
      <w:r w:rsidR="00B9158A">
        <w:rPr>
          <w:rFonts w:ascii="Arial" w:hAnsi="Arial" w:cs="Arial"/>
          <w:sz w:val="24"/>
          <w:szCs w:val="24"/>
          <w:lang w:val="fr-FR"/>
        </w:rPr>
        <w:t xml:space="preserve">avec succès </w:t>
      </w:r>
      <w:r w:rsidR="0062199B" w:rsidRPr="0062199B">
        <w:rPr>
          <w:rFonts w:ascii="Arial" w:hAnsi="Arial" w:cs="Arial"/>
          <w:sz w:val="24"/>
          <w:szCs w:val="24"/>
          <w:lang w:val="fr-FR"/>
        </w:rPr>
        <w:t xml:space="preserve">à la mi-2016, et </w:t>
      </w:r>
      <w:r w:rsidR="00CF0045">
        <w:rPr>
          <w:rFonts w:ascii="Arial" w:hAnsi="Arial" w:cs="Arial"/>
          <w:sz w:val="24"/>
          <w:szCs w:val="24"/>
          <w:lang w:val="fr-FR"/>
        </w:rPr>
        <w:t xml:space="preserve">se dirige </w:t>
      </w:r>
      <w:r w:rsidR="0062199B" w:rsidRPr="0062199B">
        <w:rPr>
          <w:rFonts w:ascii="Arial" w:hAnsi="Arial" w:cs="Arial"/>
          <w:sz w:val="24"/>
          <w:szCs w:val="24"/>
          <w:lang w:val="fr-FR"/>
        </w:rPr>
        <w:t xml:space="preserve">vers </w:t>
      </w:r>
      <w:r w:rsidR="00CF0045">
        <w:rPr>
          <w:rFonts w:ascii="Arial" w:hAnsi="Arial" w:cs="Arial"/>
          <w:sz w:val="24"/>
          <w:szCs w:val="24"/>
          <w:lang w:val="fr-FR"/>
        </w:rPr>
        <w:t>la</w:t>
      </w:r>
      <w:r w:rsidR="0062199B" w:rsidRPr="0062199B">
        <w:rPr>
          <w:rFonts w:ascii="Arial" w:hAnsi="Arial" w:cs="Arial"/>
          <w:sz w:val="24"/>
          <w:szCs w:val="24"/>
          <w:lang w:val="fr-FR"/>
        </w:rPr>
        <w:t xml:space="preserve"> revue critique de conception</w:t>
      </w:r>
      <w:r w:rsidR="00860BC2">
        <w:rPr>
          <w:rFonts w:ascii="Arial" w:hAnsi="Arial" w:cs="Arial"/>
          <w:sz w:val="24"/>
          <w:szCs w:val="24"/>
          <w:lang w:val="fr-FR"/>
        </w:rPr>
        <w:t xml:space="preserve"> (</w:t>
      </w:r>
      <w:proofErr w:type="spellStart"/>
      <w:r w:rsidR="00860BC2">
        <w:rPr>
          <w:rFonts w:ascii="Arial" w:hAnsi="Arial" w:cs="Arial"/>
          <w:sz w:val="24"/>
          <w:szCs w:val="24"/>
          <w:lang w:val="fr-FR"/>
        </w:rPr>
        <w:t>Critical</w:t>
      </w:r>
      <w:proofErr w:type="spellEnd"/>
      <w:r w:rsidR="00860BC2">
        <w:rPr>
          <w:rFonts w:ascii="Arial" w:hAnsi="Arial" w:cs="Arial"/>
          <w:sz w:val="24"/>
          <w:szCs w:val="24"/>
          <w:lang w:val="fr-FR"/>
        </w:rPr>
        <w:t xml:space="preserve"> Design </w:t>
      </w:r>
      <w:proofErr w:type="spellStart"/>
      <w:r w:rsidR="00860BC2">
        <w:rPr>
          <w:rFonts w:ascii="Arial" w:hAnsi="Arial" w:cs="Arial"/>
          <w:sz w:val="24"/>
          <w:szCs w:val="24"/>
          <w:lang w:val="fr-FR"/>
        </w:rPr>
        <w:t>Review</w:t>
      </w:r>
      <w:proofErr w:type="spellEnd"/>
      <w:r w:rsidR="00860BC2">
        <w:rPr>
          <w:rFonts w:ascii="Arial" w:hAnsi="Arial" w:cs="Arial"/>
          <w:sz w:val="24"/>
          <w:szCs w:val="24"/>
          <w:lang w:val="fr-FR"/>
        </w:rPr>
        <w:t xml:space="preserve"> - </w:t>
      </w:r>
      <w:r w:rsidR="0062199B" w:rsidRPr="0062199B">
        <w:rPr>
          <w:rFonts w:ascii="Arial" w:hAnsi="Arial" w:cs="Arial"/>
          <w:sz w:val="24"/>
          <w:szCs w:val="24"/>
          <w:lang w:val="fr-FR"/>
        </w:rPr>
        <w:t>CDR).</w:t>
      </w:r>
    </w:p>
    <w:p w:rsidR="0062199B" w:rsidRPr="0062199B" w:rsidRDefault="0062199B" w:rsidP="0028707E">
      <w:pPr>
        <w:jc w:val="both"/>
        <w:rPr>
          <w:rFonts w:ascii="Arial" w:hAnsi="Arial" w:cs="Arial"/>
          <w:sz w:val="24"/>
          <w:szCs w:val="24"/>
          <w:lang w:val="fr-FR"/>
        </w:rPr>
      </w:pPr>
    </w:p>
    <w:p w:rsidR="00DB5842" w:rsidRPr="0062199B" w:rsidRDefault="0062199B" w:rsidP="0028707E">
      <w:pPr>
        <w:jc w:val="both"/>
        <w:rPr>
          <w:rFonts w:ascii="Arial" w:hAnsi="Arial" w:cs="Arial"/>
          <w:i/>
          <w:sz w:val="24"/>
          <w:szCs w:val="24"/>
          <w:lang w:val="fr-FR"/>
        </w:rPr>
      </w:pPr>
      <w:r w:rsidRPr="0062199B">
        <w:rPr>
          <w:rFonts w:ascii="Arial" w:hAnsi="Arial" w:cs="Arial"/>
          <w:sz w:val="24"/>
          <w:szCs w:val="24"/>
          <w:lang w:val="fr-FR"/>
        </w:rPr>
        <w:t xml:space="preserve">« Ce nouveau produit de propulsion électrique étendra </w:t>
      </w:r>
      <w:r w:rsidR="00510810">
        <w:rPr>
          <w:rFonts w:ascii="Arial" w:hAnsi="Arial" w:cs="Arial"/>
          <w:sz w:val="24"/>
          <w:szCs w:val="24"/>
          <w:lang w:val="fr-FR"/>
        </w:rPr>
        <w:t xml:space="preserve">la gamme </w:t>
      </w:r>
      <w:r w:rsidRPr="0062199B">
        <w:rPr>
          <w:rFonts w:ascii="Arial" w:hAnsi="Arial" w:cs="Arial"/>
          <w:sz w:val="24"/>
          <w:szCs w:val="24"/>
          <w:lang w:val="fr-FR"/>
        </w:rPr>
        <w:t>d’</w:t>
      </w:r>
      <w:proofErr w:type="spellStart"/>
      <w:r w:rsidRPr="0062199B">
        <w:rPr>
          <w:rFonts w:ascii="Arial" w:hAnsi="Arial" w:cs="Arial"/>
          <w:sz w:val="24"/>
          <w:szCs w:val="24"/>
          <w:lang w:val="fr-FR"/>
        </w:rPr>
        <w:t>ArianeGroup</w:t>
      </w:r>
      <w:proofErr w:type="spellEnd"/>
      <w:r w:rsidRPr="0062199B">
        <w:rPr>
          <w:rFonts w:ascii="Arial" w:hAnsi="Arial" w:cs="Arial"/>
          <w:sz w:val="24"/>
          <w:szCs w:val="24"/>
          <w:lang w:val="fr-FR"/>
        </w:rPr>
        <w:t xml:space="preserve">, qui </w:t>
      </w:r>
      <w:r w:rsidR="00CF0045">
        <w:rPr>
          <w:rFonts w:ascii="Arial" w:hAnsi="Arial" w:cs="Arial"/>
          <w:sz w:val="24"/>
          <w:szCs w:val="24"/>
          <w:lang w:val="fr-FR"/>
        </w:rPr>
        <w:t>propose</w:t>
      </w:r>
      <w:r w:rsidRPr="0062199B">
        <w:rPr>
          <w:rFonts w:ascii="Arial" w:hAnsi="Arial" w:cs="Arial"/>
          <w:sz w:val="24"/>
          <w:szCs w:val="24"/>
          <w:lang w:val="fr-FR"/>
        </w:rPr>
        <w:t xml:space="preserve"> </w:t>
      </w:r>
      <w:r w:rsidR="00457D93">
        <w:rPr>
          <w:rFonts w:ascii="Arial" w:hAnsi="Arial" w:cs="Arial"/>
          <w:sz w:val="24"/>
          <w:szCs w:val="24"/>
          <w:lang w:val="fr-FR"/>
        </w:rPr>
        <w:t xml:space="preserve">déjà </w:t>
      </w:r>
      <w:r w:rsidRPr="0062199B">
        <w:rPr>
          <w:rFonts w:ascii="Arial" w:hAnsi="Arial" w:cs="Arial"/>
          <w:sz w:val="24"/>
          <w:szCs w:val="24"/>
          <w:lang w:val="fr-FR"/>
        </w:rPr>
        <w:t>des solutions de propulsion satellitaire ultra fiables</w:t>
      </w:r>
      <w:r w:rsidR="00CF0045">
        <w:rPr>
          <w:rFonts w:ascii="Arial" w:hAnsi="Arial" w:cs="Arial"/>
          <w:sz w:val="24"/>
          <w:szCs w:val="24"/>
          <w:lang w:val="fr-FR"/>
        </w:rPr>
        <w:t>,</w:t>
      </w:r>
      <w:r w:rsidRPr="0062199B">
        <w:rPr>
          <w:rFonts w:ascii="Arial" w:hAnsi="Arial" w:cs="Arial"/>
          <w:sz w:val="24"/>
          <w:szCs w:val="24"/>
          <w:lang w:val="fr-FR"/>
        </w:rPr>
        <w:t xml:space="preserve"> et </w:t>
      </w:r>
      <w:r w:rsidR="00510810">
        <w:rPr>
          <w:rFonts w:ascii="Arial" w:hAnsi="Arial" w:cs="Arial"/>
          <w:sz w:val="24"/>
          <w:szCs w:val="24"/>
          <w:lang w:val="fr-FR"/>
        </w:rPr>
        <w:t>soulignera</w:t>
      </w:r>
      <w:r w:rsidRPr="0062199B">
        <w:rPr>
          <w:rFonts w:ascii="Arial" w:hAnsi="Arial" w:cs="Arial"/>
          <w:sz w:val="24"/>
          <w:szCs w:val="24"/>
          <w:lang w:val="fr-FR"/>
        </w:rPr>
        <w:t xml:space="preserve"> notre rôle de fournisseur </w:t>
      </w:r>
      <w:r w:rsidR="00B9158A">
        <w:rPr>
          <w:rFonts w:ascii="Arial" w:hAnsi="Arial" w:cs="Arial"/>
          <w:sz w:val="24"/>
          <w:szCs w:val="24"/>
          <w:lang w:val="fr-FR"/>
        </w:rPr>
        <w:t>‘</w:t>
      </w:r>
      <w:r w:rsidRPr="0062199B">
        <w:rPr>
          <w:rFonts w:ascii="Arial" w:hAnsi="Arial" w:cs="Arial"/>
          <w:sz w:val="24"/>
          <w:szCs w:val="24"/>
          <w:lang w:val="fr-FR"/>
        </w:rPr>
        <w:t>à guichet unique</w:t>
      </w:r>
      <w:r w:rsidR="00B9158A">
        <w:rPr>
          <w:rFonts w:ascii="Arial" w:hAnsi="Arial" w:cs="Arial"/>
          <w:sz w:val="24"/>
          <w:szCs w:val="24"/>
          <w:lang w:val="fr-FR"/>
        </w:rPr>
        <w:t>’</w:t>
      </w:r>
      <w:r w:rsidRPr="0062199B">
        <w:rPr>
          <w:rFonts w:ascii="Arial" w:hAnsi="Arial" w:cs="Arial"/>
          <w:sz w:val="24"/>
          <w:szCs w:val="24"/>
          <w:lang w:val="fr-FR"/>
        </w:rPr>
        <w:t xml:space="preserve"> pour les éléments propulsifs, les sous-systèmes propulsi</w:t>
      </w:r>
      <w:r w:rsidR="00457D93">
        <w:rPr>
          <w:rFonts w:ascii="Arial" w:hAnsi="Arial" w:cs="Arial"/>
          <w:sz w:val="24"/>
          <w:szCs w:val="24"/>
          <w:lang w:val="fr-FR"/>
        </w:rPr>
        <w:t>fs</w:t>
      </w:r>
      <w:r w:rsidRPr="0062199B">
        <w:rPr>
          <w:rFonts w:ascii="Arial" w:hAnsi="Arial" w:cs="Arial"/>
          <w:sz w:val="24"/>
          <w:szCs w:val="24"/>
          <w:lang w:val="fr-FR"/>
        </w:rPr>
        <w:t xml:space="preserve"> complets et les services de lancement associés</w:t>
      </w:r>
      <w:r w:rsidR="00510810">
        <w:rPr>
          <w:rFonts w:ascii="Arial" w:hAnsi="Arial" w:cs="Arial"/>
          <w:sz w:val="24"/>
          <w:szCs w:val="24"/>
          <w:lang w:val="fr-FR"/>
        </w:rPr>
        <w:t>,</w:t>
      </w:r>
      <w:r w:rsidRPr="0062199B">
        <w:rPr>
          <w:rFonts w:ascii="Arial" w:hAnsi="Arial" w:cs="Arial"/>
          <w:sz w:val="24"/>
          <w:szCs w:val="24"/>
          <w:lang w:val="fr-FR"/>
        </w:rPr>
        <w:t xml:space="preserve"> pour les maîtres d’œuvre de satellites dans le monde entier », a expliqué </w:t>
      </w:r>
      <w:r w:rsidR="00DB5842" w:rsidRPr="0062199B">
        <w:rPr>
          <w:rFonts w:ascii="Arial" w:hAnsi="Arial" w:cs="Arial"/>
          <w:sz w:val="24"/>
          <w:szCs w:val="24"/>
          <w:lang w:val="fr-FR"/>
        </w:rPr>
        <w:t xml:space="preserve">Josef </w:t>
      </w:r>
      <w:proofErr w:type="spellStart"/>
      <w:r w:rsidR="00DB5842" w:rsidRPr="0062199B">
        <w:rPr>
          <w:rFonts w:ascii="Arial" w:hAnsi="Arial" w:cs="Arial"/>
          <w:sz w:val="24"/>
          <w:szCs w:val="24"/>
          <w:lang w:val="fr-FR"/>
        </w:rPr>
        <w:t>Koecher</w:t>
      </w:r>
      <w:proofErr w:type="spellEnd"/>
      <w:r w:rsidR="00DB5842" w:rsidRPr="0062199B">
        <w:rPr>
          <w:rFonts w:ascii="Arial" w:hAnsi="Arial" w:cs="Arial"/>
          <w:sz w:val="24"/>
          <w:szCs w:val="24"/>
          <w:lang w:val="fr-FR"/>
        </w:rPr>
        <w:t xml:space="preserve">, </w:t>
      </w:r>
      <w:r w:rsidR="00B9158A">
        <w:rPr>
          <w:rFonts w:ascii="Arial" w:hAnsi="Arial" w:cs="Arial"/>
          <w:sz w:val="24"/>
          <w:szCs w:val="24"/>
          <w:lang w:val="fr-FR"/>
        </w:rPr>
        <w:t>responsable</w:t>
      </w:r>
      <w:r w:rsidR="00DB5842" w:rsidRPr="0062199B">
        <w:rPr>
          <w:rFonts w:ascii="Arial" w:hAnsi="Arial" w:cs="Arial"/>
          <w:sz w:val="24"/>
          <w:szCs w:val="24"/>
          <w:lang w:val="fr-FR"/>
        </w:rPr>
        <w:t xml:space="preserve"> </w:t>
      </w:r>
      <w:r w:rsidR="00D90DE9">
        <w:rPr>
          <w:rFonts w:ascii="Arial" w:hAnsi="Arial" w:cs="Arial"/>
          <w:sz w:val="24"/>
          <w:szCs w:val="24"/>
          <w:lang w:val="fr-FR"/>
        </w:rPr>
        <w:t xml:space="preserve">des activités </w:t>
      </w:r>
      <w:r w:rsidR="00DB5842" w:rsidRPr="0062199B">
        <w:rPr>
          <w:rFonts w:ascii="Arial" w:hAnsi="Arial" w:cs="Arial"/>
          <w:sz w:val="24"/>
          <w:szCs w:val="24"/>
          <w:lang w:val="fr-FR"/>
        </w:rPr>
        <w:t xml:space="preserve">Orbital Propulsion </w:t>
      </w:r>
      <w:r w:rsidRPr="0062199B">
        <w:rPr>
          <w:rFonts w:ascii="Arial" w:hAnsi="Arial" w:cs="Arial"/>
          <w:sz w:val="24"/>
          <w:szCs w:val="24"/>
          <w:lang w:val="fr-FR"/>
        </w:rPr>
        <w:t>d’</w:t>
      </w:r>
      <w:proofErr w:type="spellStart"/>
      <w:r w:rsidR="00DB5842" w:rsidRPr="0062199B">
        <w:rPr>
          <w:rFonts w:ascii="Arial" w:hAnsi="Arial" w:cs="Arial"/>
          <w:sz w:val="24"/>
          <w:szCs w:val="24"/>
          <w:lang w:val="fr-FR"/>
        </w:rPr>
        <w:t>ArianeGroup</w:t>
      </w:r>
      <w:proofErr w:type="spellEnd"/>
      <w:r w:rsidR="00DB5842" w:rsidRPr="0062199B">
        <w:rPr>
          <w:rFonts w:ascii="Arial" w:hAnsi="Arial" w:cs="Arial"/>
          <w:sz w:val="24"/>
          <w:szCs w:val="24"/>
          <w:lang w:val="fr-FR"/>
        </w:rPr>
        <w:t>.</w:t>
      </w:r>
    </w:p>
    <w:p w:rsidR="00DB5842" w:rsidRPr="0062199B" w:rsidRDefault="00DB5842" w:rsidP="0028707E">
      <w:pPr>
        <w:jc w:val="both"/>
        <w:rPr>
          <w:rFonts w:ascii="Arial" w:hAnsi="Arial" w:cs="Arial"/>
          <w:sz w:val="24"/>
          <w:szCs w:val="24"/>
          <w:lang w:val="fr-FR"/>
        </w:rPr>
      </w:pPr>
    </w:p>
    <w:p w:rsidR="00DB5842" w:rsidRPr="0062199B" w:rsidRDefault="00457D93" w:rsidP="0028707E">
      <w:pPr>
        <w:jc w:val="both"/>
        <w:rPr>
          <w:rFonts w:ascii="Arial" w:hAnsi="Arial" w:cs="Arial"/>
          <w:sz w:val="24"/>
          <w:szCs w:val="24"/>
          <w:lang w:val="fr-FR"/>
        </w:rPr>
      </w:pPr>
      <w:r>
        <w:rPr>
          <w:rFonts w:ascii="Arial" w:hAnsi="Arial" w:cs="Arial"/>
          <w:sz w:val="24"/>
          <w:szCs w:val="24"/>
          <w:lang w:val="fr-FR"/>
        </w:rPr>
        <w:t>B</w:t>
      </w:r>
      <w:r w:rsidRPr="0062199B">
        <w:rPr>
          <w:rFonts w:ascii="Arial" w:hAnsi="Arial" w:cs="Arial"/>
          <w:sz w:val="24"/>
          <w:szCs w:val="24"/>
          <w:lang w:val="fr-FR"/>
        </w:rPr>
        <w:t xml:space="preserve">asée à </w:t>
      </w:r>
      <w:proofErr w:type="spellStart"/>
      <w:r w:rsidRPr="0062199B">
        <w:rPr>
          <w:rFonts w:ascii="Arial" w:hAnsi="Arial" w:cs="Arial"/>
          <w:sz w:val="24"/>
          <w:szCs w:val="24"/>
          <w:lang w:val="fr-FR"/>
        </w:rPr>
        <w:t>Lampoldshausen</w:t>
      </w:r>
      <w:proofErr w:type="spellEnd"/>
      <w:r w:rsidRPr="0062199B">
        <w:rPr>
          <w:rFonts w:ascii="Arial" w:hAnsi="Arial" w:cs="Arial"/>
          <w:sz w:val="24"/>
          <w:szCs w:val="24"/>
          <w:lang w:val="fr-FR"/>
        </w:rPr>
        <w:t>, en Allemagne,</w:t>
      </w:r>
      <w:r>
        <w:rPr>
          <w:rFonts w:ascii="Arial" w:hAnsi="Arial" w:cs="Arial"/>
          <w:sz w:val="24"/>
          <w:szCs w:val="24"/>
          <w:lang w:val="fr-FR"/>
        </w:rPr>
        <w:t xml:space="preserve"> l</w:t>
      </w:r>
      <w:r w:rsidR="00D90DE9">
        <w:rPr>
          <w:rFonts w:ascii="Arial" w:hAnsi="Arial" w:cs="Arial"/>
          <w:sz w:val="24"/>
          <w:szCs w:val="24"/>
          <w:lang w:val="fr-FR"/>
        </w:rPr>
        <w:t xml:space="preserve">’activité </w:t>
      </w:r>
      <w:r w:rsidR="0062199B" w:rsidRPr="0062199B">
        <w:rPr>
          <w:rFonts w:ascii="Arial" w:hAnsi="Arial" w:cs="Arial"/>
          <w:sz w:val="24"/>
          <w:szCs w:val="24"/>
          <w:lang w:val="fr-FR"/>
        </w:rPr>
        <w:t>Orbital Propulsion d’</w:t>
      </w:r>
      <w:proofErr w:type="spellStart"/>
      <w:r w:rsidR="0062199B" w:rsidRPr="0062199B">
        <w:rPr>
          <w:rFonts w:ascii="Arial" w:hAnsi="Arial" w:cs="Arial"/>
          <w:sz w:val="24"/>
          <w:szCs w:val="24"/>
          <w:lang w:val="fr-FR"/>
        </w:rPr>
        <w:t>ArianeGroup</w:t>
      </w:r>
      <w:proofErr w:type="spellEnd"/>
      <w:r w:rsidR="00DB5842" w:rsidRPr="0062199B">
        <w:rPr>
          <w:rFonts w:ascii="Arial" w:hAnsi="Arial" w:cs="Arial"/>
          <w:sz w:val="24"/>
          <w:szCs w:val="24"/>
          <w:lang w:val="fr-FR"/>
        </w:rPr>
        <w:t xml:space="preserve"> </w:t>
      </w:r>
      <w:r>
        <w:rPr>
          <w:rFonts w:ascii="Arial" w:hAnsi="Arial" w:cs="Arial"/>
          <w:sz w:val="24"/>
          <w:szCs w:val="24"/>
          <w:lang w:val="fr-FR"/>
        </w:rPr>
        <w:t>apporte</w:t>
      </w:r>
      <w:r w:rsidR="00510810">
        <w:rPr>
          <w:rFonts w:ascii="Arial" w:hAnsi="Arial" w:cs="Arial"/>
          <w:sz w:val="24"/>
          <w:szCs w:val="24"/>
          <w:lang w:val="fr-FR"/>
        </w:rPr>
        <w:t xml:space="preserve"> à</w:t>
      </w:r>
      <w:r w:rsidR="0062199B" w:rsidRPr="0062199B">
        <w:rPr>
          <w:rFonts w:ascii="Arial" w:hAnsi="Arial" w:cs="Arial"/>
          <w:sz w:val="24"/>
          <w:szCs w:val="24"/>
          <w:lang w:val="fr-FR"/>
        </w:rPr>
        <w:t xml:space="preserve"> </w:t>
      </w:r>
      <w:r w:rsidR="00510810">
        <w:rPr>
          <w:rFonts w:ascii="Arial" w:hAnsi="Arial" w:cs="Arial"/>
          <w:sz w:val="24"/>
          <w:szCs w:val="24"/>
          <w:lang w:val="fr-FR"/>
        </w:rPr>
        <w:t xml:space="preserve">ce  </w:t>
      </w:r>
      <w:r w:rsidR="00510810" w:rsidRPr="0062199B">
        <w:rPr>
          <w:rFonts w:ascii="Arial" w:hAnsi="Arial" w:cs="Arial"/>
          <w:sz w:val="24"/>
          <w:szCs w:val="24"/>
          <w:lang w:val="fr-FR"/>
        </w:rPr>
        <w:t xml:space="preserve">développement </w:t>
      </w:r>
      <w:r w:rsidR="0062199B" w:rsidRPr="0062199B">
        <w:rPr>
          <w:rFonts w:ascii="Arial" w:hAnsi="Arial" w:cs="Arial"/>
          <w:sz w:val="24"/>
          <w:szCs w:val="24"/>
          <w:lang w:val="fr-FR"/>
        </w:rPr>
        <w:t xml:space="preserve">ses équipements de propulsion et </w:t>
      </w:r>
      <w:r>
        <w:rPr>
          <w:rFonts w:ascii="Arial" w:hAnsi="Arial" w:cs="Arial"/>
          <w:sz w:val="24"/>
          <w:szCs w:val="24"/>
          <w:lang w:val="fr-FR"/>
        </w:rPr>
        <w:t xml:space="preserve">ses capacités de </w:t>
      </w:r>
      <w:r w:rsidR="0062199B" w:rsidRPr="0062199B">
        <w:rPr>
          <w:rFonts w:ascii="Arial" w:hAnsi="Arial" w:cs="Arial"/>
          <w:sz w:val="24"/>
          <w:szCs w:val="24"/>
          <w:lang w:val="fr-FR"/>
        </w:rPr>
        <w:t>conception</w:t>
      </w:r>
      <w:r>
        <w:rPr>
          <w:rFonts w:ascii="Arial" w:hAnsi="Arial" w:cs="Arial"/>
          <w:sz w:val="24"/>
          <w:szCs w:val="24"/>
          <w:lang w:val="fr-FR"/>
        </w:rPr>
        <w:t>, production et tests</w:t>
      </w:r>
      <w:r w:rsidR="0062199B" w:rsidRPr="0062199B">
        <w:rPr>
          <w:rFonts w:ascii="Arial" w:hAnsi="Arial" w:cs="Arial"/>
          <w:sz w:val="24"/>
          <w:szCs w:val="24"/>
          <w:lang w:val="fr-FR"/>
        </w:rPr>
        <w:t xml:space="preserve"> de sous-systèmes à ce. </w:t>
      </w:r>
      <w:r>
        <w:rPr>
          <w:rFonts w:ascii="Arial" w:hAnsi="Arial" w:cs="Arial"/>
          <w:sz w:val="24"/>
          <w:szCs w:val="24"/>
          <w:lang w:val="fr-FR"/>
        </w:rPr>
        <w:t>A ce jour, près de</w:t>
      </w:r>
      <w:r w:rsidR="0062199B" w:rsidRPr="0062199B">
        <w:rPr>
          <w:rFonts w:ascii="Arial" w:hAnsi="Arial" w:cs="Arial"/>
          <w:sz w:val="24"/>
          <w:szCs w:val="24"/>
          <w:lang w:val="fr-FR"/>
        </w:rPr>
        <w:t xml:space="preserve"> 350 satellites </w:t>
      </w:r>
      <w:r w:rsidR="00510810">
        <w:rPr>
          <w:rFonts w:ascii="Arial" w:hAnsi="Arial" w:cs="Arial"/>
          <w:sz w:val="24"/>
          <w:szCs w:val="24"/>
          <w:lang w:val="fr-FR"/>
        </w:rPr>
        <w:t>ont été</w:t>
      </w:r>
      <w:r w:rsidR="00510810" w:rsidRPr="0062199B">
        <w:rPr>
          <w:rFonts w:ascii="Arial" w:hAnsi="Arial" w:cs="Arial"/>
          <w:sz w:val="24"/>
          <w:szCs w:val="24"/>
          <w:lang w:val="fr-FR"/>
        </w:rPr>
        <w:t xml:space="preserve"> </w:t>
      </w:r>
      <w:r>
        <w:rPr>
          <w:rFonts w:ascii="Arial" w:hAnsi="Arial" w:cs="Arial"/>
          <w:sz w:val="24"/>
          <w:szCs w:val="24"/>
          <w:lang w:val="fr-FR"/>
        </w:rPr>
        <w:t>é</w:t>
      </w:r>
      <w:r w:rsidR="0062199B" w:rsidRPr="0062199B">
        <w:rPr>
          <w:rFonts w:ascii="Arial" w:hAnsi="Arial" w:cs="Arial"/>
          <w:sz w:val="24"/>
          <w:szCs w:val="24"/>
          <w:lang w:val="fr-FR"/>
        </w:rPr>
        <w:t xml:space="preserve">quipés </w:t>
      </w:r>
      <w:r>
        <w:rPr>
          <w:rFonts w:ascii="Arial" w:hAnsi="Arial" w:cs="Arial"/>
          <w:sz w:val="24"/>
          <w:szCs w:val="24"/>
          <w:lang w:val="fr-FR"/>
        </w:rPr>
        <w:t xml:space="preserve">des systèmes </w:t>
      </w:r>
      <w:r w:rsidR="0062199B" w:rsidRPr="0062199B">
        <w:rPr>
          <w:rFonts w:ascii="Arial" w:hAnsi="Arial" w:cs="Arial"/>
          <w:sz w:val="24"/>
          <w:szCs w:val="24"/>
          <w:lang w:val="fr-FR"/>
        </w:rPr>
        <w:t xml:space="preserve">de propulsion de </w:t>
      </w:r>
      <w:r>
        <w:rPr>
          <w:rFonts w:ascii="Arial" w:hAnsi="Arial" w:cs="Arial"/>
          <w:sz w:val="24"/>
          <w:szCs w:val="24"/>
          <w:lang w:val="fr-FR"/>
        </w:rPr>
        <w:t xml:space="preserve">Lampoldshausen - </w:t>
      </w:r>
      <w:r w:rsidR="0062199B" w:rsidRPr="0062199B">
        <w:rPr>
          <w:rFonts w:ascii="Arial" w:hAnsi="Arial" w:cs="Arial"/>
          <w:sz w:val="24"/>
          <w:szCs w:val="24"/>
          <w:lang w:val="fr-FR"/>
        </w:rPr>
        <w:t xml:space="preserve">satellites de télécommunications, missions scientifiques comme </w:t>
      </w:r>
      <w:r w:rsidR="00DB5842" w:rsidRPr="0062199B">
        <w:rPr>
          <w:rFonts w:ascii="Arial" w:hAnsi="Arial" w:cs="Arial"/>
          <w:sz w:val="24"/>
          <w:szCs w:val="24"/>
          <w:lang w:val="fr-FR"/>
        </w:rPr>
        <w:t xml:space="preserve">Rosetta, </w:t>
      </w:r>
      <w:r w:rsidR="0062199B" w:rsidRPr="0062199B">
        <w:rPr>
          <w:rFonts w:ascii="Arial" w:hAnsi="Arial" w:cs="Arial"/>
          <w:sz w:val="24"/>
          <w:szCs w:val="24"/>
          <w:lang w:val="fr-FR"/>
        </w:rPr>
        <w:t xml:space="preserve">le ravitailleur spatial </w:t>
      </w:r>
      <w:r w:rsidR="00DB5842" w:rsidRPr="0062199B">
        <w:rPr>
          <w:rFonts w:ascii="Arial" w:hAnsi="Arial" w:cs="Arial"/>
          <w:sz w:val="24"/>
          <w:szCs w:val="24"/>
          <w:lang w:val="fr-FR"/>
        </w:rPr>
        <w:t xml:space="preserve">ATV </w:t>
      </w:r>
      <w:r w:rsidR="0062199B" w:rsidRPr="0062199B">
        <w:rPr>
          <w:rFonts w:ascii="Arial" w:hAnsi="Arial" w:cs="Arial"/>
          <w:sz w:val="24"/>
          <w:szCs w:val="24"/>
          <w:lang w:val="fr-FR"/>
        </w:rPr>
        <w:t>et le futur module de service européen</w:t>
      </w:r>
      <w:r w:rsidR="00B9158A">
        <w:rPr>
          <w:rFonts w:ascii="Arial" w:hAnsi="Arial" w:cs="Arial"/>
          <w:sz w:val="24"/>
          <w:szCs w:val="24"/>
          <w:lang w:val="fr-FR"/>
        </w:rPr>
        <w:t xml:space="preserve"> (ESM)</w:t>
      </w:r>
      <w:r w:rsidR="0062199B" w:rsidRPr="0062199B">
        <w:rPr>
          <w:rFonts w:ascii="Arial" w:hAnsi="Arial" w:cs="Arial"/>
          <w:sz w:val="24"/>
          <w:szCs w:val="24"/>
          <w:lang w:val="fr-FR"/>
        </w:rPr>
        <w:t xml:space="preserve"> de la capsule américaine </w:t>
      </w:r>
      <w:r w:rsidR="00DB5842" w:rsidRPr="0062199B">
        <w:rPr>
          <w:rFonts w:ascii="Arial" w:hAnsi="Arial" w:cs="Arial"/>
          <w:sz w:val="24"/>
          <w:szCs w:val="24"/>
          <w:lang w:val="fr-FR"/>
        </w:rPr>
        <w:t>Orion.</w:t>
      </w:r>
    </w:p>
    <w:p w:rsidR="00E4333A" w:rsidRPr="0062199B" w:rsidRDefault="00E4333A" w:rsidP="00E4333A">
      <w:pPr>
        <w:jc w:val="both"/>
        <w:rPr>
          <w:rFonts w:ascii="Arial" w:hAnsi="Arial" w:cs="Arial"/>
          <w:lang w:val="fr-FR"/>
        </w:rPr>
      </w:pPr>
    </w:p>
    <w:p w:rsidR="006655C4" w:rsidRPr="0062199B" w:rsidRDefault="006655C4" w:rsidP="005F6C16">
      <w:pPr>
        <w:pStyle w:val="Textedesaisie"/>
      </w:pPr>
    </w:p>
    <w:p w:rsidR="006655C4" w:rsidRPr="00AD07D5" w:rsidRDefault="006655C4" w:rsidP="005F6C16">
      <w:pPr>
        <w:pStyle w:val="Textedesaisie"/>
        <w:rPr>
          <w:rStyle w:val="Textbold"/>
          <w:lang w:val="en-US"/>
        </w:rPr>
      </w:pPr>
      <w:r w:rsidRPr="00AD07D5">
        <w:rPr>
          <w:rStyle w:val="Textbold"/>
          <w:lang w:val="en-US"/>
        </w:rPr>
        <w:t xml:space="preserve">Contacts </w:t>
      </w:r>
      <w:proofErr w:type="spellStart"/>
      <w:proofErr w:type="gramStart"/>
      <w:r w:rsidRPr="00AD07D5">
        <w:rPr>
          <w:rStyle w:val="Textbold"/>
          <w:lang w:val="en-US"/>
        </w:rPr>
        <w:t>presse</w:t>
      </w:r>
      <w:proofErr w:type="spellEnd"/>
      <w:r w:rsidRPr="00AD07D5">
        <w:rPr>
          <w:rStyle w:val="Textbold"/>
          <w:lang w:val="en-US"/>
        </w:rPr>
        <w:t xml:space="preserve"> :</w:t>
      </w:r>
      <w:proofErr w:type="gramEnd"/>
    </w:p>
    <w:p w:rsidR="006655C4" w:rsidRPr="00AD07D5" w:rsidRDefault="00D82B48" w:rsidP="005F6C16">
      <w:pPr>
        <w:pStyle w:val="Textedesaisie"/>
        <w:rPr>
          <w:lang w:val="en-US"/>
        </w:rPr>
      </w:pPr>
      <w:r w:rsidRPr="00AD07D5">
        <w:rPr>
          <w:lang w:val="en-US"/>
        </w:rPr>
        <w:t>Astrid EMERIT</w:t>
      </w:r>
      <w:r w:rsidR="006655C4" w:rsidRPr="00AD07D5">
        <w:rPr>
          <w:lang w:val="en-US"/>
        </w:rPr>
        <w:t xml:space="preserve"> - T. +33.6.</w:t>
      </w:r>
      <w:r w:rsidRPr="00AD07D5">
        <w:rPr>
          <w:lang w:val="en-US"/>
        </w:rPr>
        <w:t>86.65.45.02</w:t>
      </w:r>
    </w:p>
    <w:p w:rsidR="00844E71" w:rsidRPr="00AD07D5" w:rsidRDefault="00D54929" w:rsidP="005F6C16">
      <w:pPr>
        <w:pStyle w:val="Textedesaisie"/>
        <w:rPr>
          <w:lang w:val="en-US"/>
        </w:rPr>
      </w:pPr>
      <w:hyperlink r:id="rId9" w:history="1">
        <w:r w:rsidR="00860BC2" w:rsidRPr="008472F5">
          <w:rPr>
            <w:rStyle w:val="Lienhypertexte"/>
            <w:lang w:val="en-US"/>
          </w:rPr>
          <w:t>astrid.emerit@ariane.group</w:t>
        </w:r>
      </w:hyperlink>
    </w:p>
    <w:p w:rsidR="00D82B48" w:rsidRPr="00AD07D5" w:rsidRDefault="00D82B48" w:rsidP="005F6C16">
      <w:pPr>
        <w:pStyle w:val="Textedesaisie"/>
        <w:rPr>
          <w:lang w:val="en-US"/>
        </w:rPr>
      </w:pPr>
      <w:r w:rsidRPr="00AD07D5">
        <w:rPr>
          <w:lang w:val="en-US"/>
        </w:rPr>
        <w:t>Julien WATELET - T. +33.6 88.06.11.48</w:t>
      </w:r>
    </w:p>
    <w:p w:rsidR="00D82B48" w:rsidRPr="0062199B" w:rsidRDefault="00D54929" w:rsidP="005F6C16">
      <w:pPr>
        <w:pStyle w:val="Textedesaisie"/>
      </w:pPr>
      <w:hyperlink r:id="rId10" w:history="1">
        <w:r w:rsidR="00860BC2" w:rsidRPr="008472F5">
          <w:rPr>
            <w:rStyle w:val="Lienhypertexte"/>
          </w:rPr>
          <w:t>julien.watelet@ariane.group</w:t>
        </w:r>
      </w:hyperlink>
    </w:p>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8"/>
        <w:gridCol w:w="546"/>
        <w:gridCol w:w="7583"/>
      </w:tblGrid>
      <w:tr w:rsidR="009A6956" w:rsidRPr="0062199B" w:rsidTr="000C289F">
        <w:trPr>
          <w:trHeight w:val="240"/>
        </w:trPr>
        <w:tc>
          <w:tcPr>
            <w:tcW w:w="8647" w:type="dxa"/>
            <w:gridSpan w:val="3"/>
          </w:tcPr>
          <w:p w:rsidR="009A6956" w:rsidRPr="0062199B" w:rsidRDefault="009A6956" w:rsidP="000C289F">
            <w:pPr>
              <w:pStyle w:val="Titreapropos"/>
              <w:framePr w:wrap="notBeside" w:vAnchor="margin" w:yAlign="bottom"/>
            </w:pPr>
          </w:p>
        </w:tc>
      </w:tr>
      <w:tr w:rsidR="009A6956" w:rsidRPr="001B4921" w:rsidTr="0045479E">
        <w:trPr>
          <w:trHeight w:val="1760"/>
        </w:trPr>
        <w:tc>
          <w:tcPr>
            <w:tcW w:w="8647" w:type="dxa"/>
            <w:gridSpan w:val="3"/>
          </w:tcPr>
          <w:p w:rsidR="009A6956" w:rsidRPr="0062199B" w:rsidRDefault="009A6956" w:rsidP="000C289F">
            <w:pPr>
              <w:pStyle w:val="Titreapropos"/>
              <w:framePr w:wrap="notBeside" w:vAnchor="margin" w:yAlign="bottom"/>
            </w:pPr>
            <w:r w:rsidRPr="0062199B">
              <w:t>A propos d’ArianeGroup</w:t>
            </w:r>
          </w:p>
          <w:p w:rsidR="00073909" w:rsidRPr="0062199B" w:rsidRDefault="00850B73" w:rsidP="000C289F">
            <w:pPr>
              <w:pStyle w:val="Texteapropos"/>
              <w:framePr w:wrap="notBeside" w:vAnchor="margin" w:yAlign="bottom"/>
            </w:pPr>
            <w:r w:rsidRPr="0062199B">
              <w:t>ArianeGroup développe et fournit des solutions innovantes et compétitives en matière de systèmes de lanceurs spatiaux civils et militaires, dont il maîtrise les technologies de propulsion les plus avancées. Il est maître d’œuvre des familles de lanceurs européens Ariane 5 et Ariane 6, dont il assure la conception et l’ensemble de la chaîne de production, jusqu’à la commercialisation par sa filiale Arianespace, ainsi que des missiles de la force de dissuasion océanique française. Spécialiste mondialement reconnu des équipements et de la propulsion pour applications spatiales, ArianeGroup, avec ses filiales, fait aussi bénéficier d’autres secteurs industriels de son expertise. Co-entreprise à 50/50 d’Airbus et de Safran, le groupe emploie près de 9 000 personnes hautement qualifiées en France et en Allemagne. Son chiffre d’affaires proforma estimé est supérieur à 3 milliards d’euros.</w:t>
            </w:r>
          </w:p>
        </w:tc>
      </w:tr>
      <w:tr w:rsidR="009A6956" w:rsidRPr="001B4921" w:rsidTr="000C289F">
        <w:trPr>
          <w:trHeight w:hRule="exact" w:val="198"/>
        </w:trPr>
        <w:tc>
          <w:tcPr>
            <w:tcW w:w="8647" w:type="dxa"/>
            <w:gridSpan w:val="3"/>
          </w:tcPr>
          <w:p w:rsidR="009A6956" w:rsidRPr="0062199B" w:rsidRDefault="009A6956" w:rsidP="000C289F">
            <w:pPr>
              <w:framePr w:w="8647" w:h="1701" w:wrap="notBeside" w:hAnchor="margin" w:yAlign="bottom" w:anchorLock="1"/>
              <w:rPr>
                <w:lang w:val="fr-FR"/>
              </w:rPr>
            </w:pPr>
          </w:p>
        </w:tc>
      </w:tr>
      <w:tr w:rsidR="009A6956" w:rsidRPr="0062199B" w:rsidTr="00E44695">
        <w:trPr>
          <w:trHeight w:hRule="exact" w:val="200"/>
        </w:trPr>
        <w:tc>
          <w:tcPr>
            <w:tcW w:w="8647" w:type="dxa"/>
            <w:gridSpan w:val="3"/>
          </w:tcPr>
          <w:p w:rsidR="009A6956" w:rsidRPr="0062199B" w:rsidRDefault="009A6956" w:rsidP="000C289F">
            <w:pPr>
              <w:pStyle w:val="Adresseinternet"/>
              <w:framePr w:wrap="notBeside" w:vAnchor="margin" w:yAlign="bottom"/>
            </w:pPr>
            <w:r w:rsidRPr="0062199B">
              <w:t>www.ariane.group</w:t>
            </w:r>
          </w:p>
        </w:tc>
      </w:tr>
      <w:tr w:rsidR="009A6956" w:rsidRPr="0062199B" w:rsidTr="000C289F">
        <w:trPr>
          <w:trHeight w:hRule="exact" w:val="510"/>
        </w:trPr>
        <w:tc>
          <w:tcPr>
            <w:tcW w:w="518" w:type="dxa"/>
          </w:tcPr>
          <w:p w:rsidR="009A6956" w:rsidRPr="0062199B" w:rsidRDefault="009A6956" w:rsidP="000C289F">
            <w:pPr>
              <w:framePr w:w="8647" w:h="1701" w:wrap="notBeside" w:hAnchor="margin" w:yAlign="bottom" w:anchorLock="1"/>
              <w:spacing w:line="580" w:lineRule="exact"/>
              <w:rPr>
                <w:lang w:val="fr-FR"/>
              </w:rPr>
            </w:pPr>
            <w:r w:rsidRPr="0062199B">
              <w:rPr>
                <w:noProof/>
                <w:lang w:val="fr-FR" w:eastAsia="fr-FR"/>
              </w:rPr>
              <w:drawing>
                <wp:inline distT="0" distB="0" distL="0" distR="0" wp14:anchorId="48AC02A0" wp14:editId="09ED9AB5">
                  <wp:extent cx="254000" cy="254000"/>
                  <wp:effectExtent l="0" t="0" r="0" b="0"/>
                  <wp:docPr id="16" name="Image 15" descr="picto_twit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descr="picto_twitter.pdf"/>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tc>
        <w:tc>
          <w:tcPr>
            <w:tcW w:w="546" w:type="dxa"/>
          </w:tcPr>
          <w:p w:rsidR="009A6956" w:rsidRPr="0062199B" w:rsidRDefault="009A6956" w:rsidP="000C289F">
            <w:pPr>
              <w:framePr w:w="8647" w:h="1701" w:wrap="notBeside" w:hAnchor="margin" w:yAlign="bottom" w:anchorLock="1"/>
              <w:spacing w:line="580" w:lineRule="exact"/>
              <w:rPr>
                <w:lang w:val="fr-FR"/>
              </w:rPr>
            </w:pPr>
            <w:r w:rsidRPr="0062199B">
              <w:rPr>
                <w:noProof/>
                <w:lang w:val="fr-FR" w:eastAsia="fr-FR"/>
              </w:rPr>
              <w:drawing>
                <wp:inline distT="0" distB="0" distL="0" distR="0" wp14:anchorId="7B54B86A" wp14:editId="7C33B038">
                  <wp:extent cx="254000" cy="254000"/>
                  <wp:effectExtent l="0" t="0" r="0" b="0"/>
                  <wp:docPr id="2" name="Image 13" descr="picto_faceboo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picto_facebook.pdf"/>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tc>
        <w:tc>
          <w:tcPr>
            <w:tcW w:w="7583" w:type="dxa"/>
          </w:tcPr>
          <w:p w:rsidR="009A6956" w:rsidRPr="0062199B" w:rsidRDefault="009A6956" w:rsidP="000C289F">
            <w:pPr>
              <w:framePr w:w="8647" w:h="1701" w:wrap="notBeside" w:hAnchor="margin" w:yAlign="bottom" w:anchorLock="1"/>
              <w:spacing w:line="580" w:lineRule="exact"/>
              <w:rPr>
                <w:lang w:val="fr-FR"/>
              </w:rPr>
            </w:pPr>
            <w:r w:rsidRPr="0062199B">
              <w:rPr>
                <w:noProof/>
                <w:lang w:val="fr-FR" w:eastAsia="fr-FR"/>
              </w:rPr>
              <w:drawing>
                <wp:inline distT="0" distB="0" distL="0" distR="0" wp14:anchorId="65FC3BF8" wp14:editId="18957B07">
                  <wp:extent cx="254000" cy="254000"/>
                  <wp:effectExtent l="0" t="0" r="0" b="0"/>
                  <wp:docPr id="3" name="Image 14" descr="picto_instagra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descr="picto_instagram.pdf"/>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inline>
              </w:drawing>
            </w:r>
          </w:p>
        </w:tc>
      </w:tr>
    </w:tbl>
    <w:p w:rsidR="005C2CE2" w:rsidRPr="0062199B" w:rsidRDefault="005C2CE2" w:rsidP="005F6C16">
      <w:pPr>
        <w:pStyle w:val="Textedesaisie"/>
      </w:pPr>
    </w:p>
    <w:sectPr w:rsidR="005C2CE2" w:rsidRPr="0062199B" w:rsidSect="00E4469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835" w:right="1134" w:bottom="851" w:left="2126"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29" w:rsidRDefault="00D54929" w:rsidP="00574301">
      <w:r>
        <w:separator/>
      </w:r>
    </w:p>
  </w:endnote>
  <w:endnote w:type="continuationSeparator" w:id="0">
    <w:p w:rsidR="00D54929" w:rsidRDefault="00D54929" w:rsidP="0057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CA" w:rsidRDefault="007E15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787" w:rsidRDefault="006D1787">
    <w:pPr>
      <w:pStyle w:val="Pieddepage"/>
      <w:rPr>
        <w:lang w:val="fr-FR"/>
      </w:rPr>
    </w:pPr>
  </w:p>
  <w:p w:rsidR="006D1787" w:rsidRDefault="006D1787">
    <w:pPr>
      <w:pStyle w:val="Pieddepage"/>
      <w:rPr>
        <w:lang w:val="fr-FR"/>
      </w:rPr>
    </w:pPr>
  </w:p>
  <w:p w:rsidR="006D1787" w:rsidRDefault="006D1787">
    <w:pPr>
      <w:pStyle w:val="Pieddepage"/>
      <w:rPr>
        <w:lang w:val="fr-FR"/>
      </w:rPr>
    </w:pPr>
  </w:p>
  <w:p w:rsidR="006D1787" w:rsidRPr="006D1787" w:rsidRDefault="000729CE" w:rsidP="000729CE">
    <w:pPr>
      <w:pStyle w:val="Pieddepage"/>
      <w:jc w:val="right"/>
      <w:rPr>
        <w:lang w:val="fr-FR"/>
      </w:rPr>
    </w:pPr>
    <w:r>
      <w:rPr>
        <w:lang w:val="fr-FR"/>
      </w:rPr>
      <w:fldChar w:fldCharType="begin"/>
    </w:r>
    <w:r>
      <w:rPr>
        <w:lang w:val="fr-FR"/>
      </w:rPr>
      <w:instrText xml:space="preserve"> PAGE  \* Arabic  \* MERGEFORMAT </w:instrText>
    </w:r>
    <w:r>
      <w:rPr>
        <w:lang w:val="fr-FR"/>
      </w:rPr>
      <w:fldChar w:fldCharType="separate"/>
    </w:r>
    <w:r w:rsidR="001B4921">
      <w:rPr>
        <w:noProof/>
        <w:lang w:val="fr-FR"/>
      </w:rPr>
      <w:t>2</w:t>
    </w:r>
    <w:r>
      <w:rPr>
        <w:lang w:val="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CA" w:rsidRDefault="007E15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29" w:rsidRDefault="00D54929" w:rsidP="00574301">
      <w:r>
        <w:separator/>
      </w:r>
    </w:p>
  </w:footnote>
  <w:footnote w:type="continuationSeparator" w:id="0">
    <w:p w:rsidR="00D54929" w:rsidRDefault="00D54929" w:rsidP="00574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5CA" w:rsidRDefault="007E15C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100" w:rsidRDefault="00F16100">
    <w:pPr>
      <w:pStyle w:val="En-tte"/>
    </w:pPr>
  </w:p>
  <w:p w:rsidR="00F16100" w:rsidRDefault="005C2CE2">
    <w:pPr>
      <w:pStyle w:val="En-tte"/>
    </w:pPr>
    <w:r w:rsidRPr="00BE0203">
      <w:rPr>
        <w:noProof/>
        <w:lang w:val="fr-FR" w:eastAsia="fr-FR"/>
      </w:rPr>
      <w:drawing>
        <wp:anchor distT="0" distB="0" distL="114300" distR="114300" simplePos="0" relativeHeight="251673600" behindDoc="1" locked="0" layoutInCell="1" allowOverlap="1" wp14:anchorId="7865753A" wp14:editId="674F2036">
          <wp:simplePos x="0" y="0"/>
          <wp:positionH relativeFrom="page">
            <wp:posOffset>1350010</wp:posOffset>
          </wp:positionH>
          <wp:positionV relativeFrom="page">
            <wp:posOffset>1836420</wp:posOffset>
          </wp:positionV>
          <wp:extent cx="5490000" cy="378000"/>
          <wp:effectExtent l="0" t="0" r="0" b="3175"/>
          <wp:wrapNone/>
          <wp:docPr id="8" name="Image 3" descr="bandeau_fr_v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bandeau_fr_v2.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90000" cy="378000"/>
                  </a:xfrm>
                  <a:prstGeom prst="rect">
                    <a:avLst/>
                  </a:prstGeom>
                </pic:spPr>
              </pic:pic>
            </a:graphicData>
          </a:graphic>
          <wp14:sizeRelH relativeFrom="margin">
            <wp14:pctWidth>0</wp14:pctWidth>
          </wp14:sizeRelH>
          <wp14:sizeRelV relativeFrom="margin">
            <wp14:pctHeight>0</wp14:pctHeight>
          </wp14:sizeRelV>
        </wp:anchor>
      </w:drawing>
    </w:r>
  </w:p>
  <w:p w:rsidR="00F16100" w:rsidRDefault="00F16100">
    <w:pPr>
      <w:pStyle w:val="En-tte"/>
    </w:pPr>
  </w:p>
  <w:p w:rsidR="00F16100" w:rsidRDefault="00F16100">
    <w:pPr>
      <w:pStyle w:val="En-tte"/>
    </w:pPr>
  </w:p>
  <w:p w:rsidR="00F16100" w:rsidRDefault="00F16100">
    <w:pPr>
      <w:pStyle w:val="En-tte"/>
    </w:pPr>
  </w:p>
  <w:p w:rsidR="00F16100" w:rsidRDefault="00F16100">
    <w:pPr>
      <w:pStyle w:val="En-tte"/>
    </w:pPr>
  </w:p>
  <w:p w:rsidR="00F16100" w:rsidRDefault="00F16100">
    <w:pPr>
      <w:pStyle w:val="En-tte"/>
    </w:pPr>
  </w:p>
  <w:p w:rsidR="00F16100" w:rsidRDefault="00F16100">
    <w:pPr>
      <w:pStyle w:val="En-tte"/>
    </w:pPr>
  </w:p>
  <w:p w:rsidR="00F16100" w:rsidRDefault="00F16100">
    <w:pPr>
      <w:pStyle w:val="En-tte"/>
    </w:pPr>
  </w:p>
  <w:p w:rsidR="00F16100" w:rsidRDefault="00F16100">
    <w:pPr>
      <w:pStyle w:val="En-tte"/>
    </w:pPr>
  </w:p>
  <w:p w:rsidR="00F16100" w:rsidRDefault="00F16100">
    <w:pPr>
      <w:pStyle w:val="En-tte"/>
    </w:pPr>
  </w:p>
  <w:p w:rsidR="00F16100" w:rsidRDefault="00F16100">
    <w:pPr>
      <w:pStyle w:val="En-tte"/>
    </w:pPr>
  </w:p>
  <w:p w:rsidR="00F16100" w:rsidRDefault="00F16100">
    <w:pPr>
      <w:pStyle w:val="En-tte"/>
    </w:pPr>
  </w:p>
  <w:p w:rsidR="00F16100" w:rsidRDefault="00F16100">
    <w:pPr>
      <w:pStyle w:val="En-tte"/>
    </w:pPr>
    <w:r w:rsidRPr="00574301">
      <w:rPr>
        <w:noProof/>
        <w:lang w:val="fr-FR" w:eastAsia="fr-FR"/>
      </w:rPr>
      <w:drawing>
        <wp:anchor distT="0" distB="0" distL="114300" distR="114300" simplePos="0" relativeHeight="251668480" behindDoc="1" locked="0" layoutInCell="1" allowOverlap="1" wp14:anchorId="78AA8C73" wp14:editId="41DB1309">
          <wp:simplePos x="0" y="0"/>
          <wp:positionH relativeFrom="page">
            <wp:posOffset>0</wp:posOffset>
          </wp:positionH>
          <wp:positionV relativeFrom="page">
            <wp:posOffset>0</wp:posOffset>
          </wp:positionV>
          <wp:extent cx="3240000" cy="1803600"/>
          <wp:effectExtent l="0" t="0" r="0" b="0"/>
          <wp:wrapNone/>
          <wp:docPr id="1" name="Image 6" descr="logo_ariane_grou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logo_ariane_group.pd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240000" cy="1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8F" w:rsidRDefault="00BE0203" w:rsidP="00A12407">
    <w:pPr>
      <w:pStyle w:val="En-tte"/>
    </w:pPr>
    <w:r w:rsidRPr="00BE0203">
      <w:rPr>
        <w:noProof/>
        <w:lang w:val="fr-FR" w:eastAsia="fr-FR"/>
      </w:rPr>
      <w:drawing>
        <wp:anchor distT="0" distB="0" distL="114300" distR="114300" simplePos="0" relativeHeight="251671552" behindDoc="1" locked="0" layoutInCell="1" allowOverlap="1" wp14:anchorId="5AA24E53" wp14:editId="1FA3ABD5">
          <wp:simplePos x="0" y="0"/>
          <wp:positionH relativeFrom="page">
            <wp:posOffset>1351128</wp:posOffset>
          </wp:positionH>
          <wp:positionV relativeFrom="page">
            <wp:posOffset>1836420</wp:posOffset>
          </wp:positionV>
          <wp:extent cx="5490000" cy="378000"/>
          <wp:effectExtent l="0" t="0" r="0" b="3175"/>
          <wp:wrapNone/>
          <wp:docPr id="4" name="Image 3" descr="bandeau_fr_v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bandeau_fr_v2.pd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90000" cy="378000"/>
                  </a:xfrm>
                  <a:prstGeom prst="rect">
                    <a:avLst/>
                  </a:prstGeom>
                </pic:spPr>
              </pic:pic>
            </a:graphicData>
          </a:graphic>
          <wp14:sizeRelH relativeFrom="margin">
            <wp14:pctWidth>0</wp14:pctWidth>
          </wp14:sizeRelH>
          <wp14:sizeRelV relativeFrom="margin">
            <wp14:pctHeight>0</wp14:pctHeight>
          </wp14:sizeRelV>
        </wp:anchor>
      </w:drawing>
    </w:r>
    <w:r w:rsidRPr="00574301">
      <w:rPr>
        <w:noProof/>
        <w:lang w:val="fr-FR" w:eastAsia="fr-FR"/>
      </w:rPr>
      <w:drawing>
        <wp:anchor distT="0" distB="0" distL="114300" distR="114300" simplePos="0" relativeHeight="251665408" behindDoc="1" locked="0" layoutInCell="1" allowOverlap="1" wp14:anchorId="4FFC68EB" wp14:editId="2151CFEC">
          <wp:simplePos x="0" y="0"/>
          <wp:positionH relativeFrom="page">
            <wp:posOffset>0</wp:posOffset>
          </wp:positionH>
          <wp:positionV relativeFrom="page">
            <wp:posOffset>0</wp:posOffset>
          </wp:positionV>
          <wp:extent cx="3234519" cy="1801504"/>
          <wp:effectExtent l="0" t="0" r="0" b="0"/>
          <wp:wrapNone/>
          <wp:docPr id="5" name="Image 6" descr="logo_ariane_grou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descr="logo_ariane_group.pd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3234519" cy="1801504"/>
                  </a:xfrm>
                  <a:prstGeom prst="rect">
                    <a:avLst/>
                  </a:prstGeom>
                </pic:spPr>
              </pic:pic>
            </a:graphicData>
          </a:graphic>
          <wp14:sizeRelH relativeFrom="margin">
            <wp14:pctWidth>0</wp14:pctWidth>
          </wp14:sizeRelH>
          <wp14:sizeRelV relativeFrom="margin">
            <wp14:pctHeight>0</wp14:pctHeight>
          </wp14:sizeRelV>
        </wp:anchor>
      </w:drawing>
    </w:r>
  </w:p>
  <w:p w:rsidR="009C318F" w:rsidRDefault="009C318F" w:rsidP="00A12407">
    <w:pPr>
      <w:pStyle w:val="En-tte"/>
    </w:pPr>
  </w:p>
  <w:p w:rsidR="009C318F" w:rsidRDefault="009C318F" w:rsidP="00A12407">
    <w:pPr>
      <w:pStyle w:val="En-tte"/>
    </w:pPr>
  </w:p>
  <w:p w:rsidR="009C318F" w:rsidRDefault="009C318F" w:rsidP="00A12407">
    <w:pPr>
      <w:pStyle w:val="En-tte"/>
    </w:pPr>
  </w:p>
  <w:p w:rsidR="009C318F" w:rsidRDefault="009C318F" w:rsidP="00A12407">
    <w:pPr>
      <w:pStyle w:val="En-tte"/>
    </w:pPr>
  </w:p>
  <w:p w:rsidR="009C318F" w:rsidRDefault="009C318F" w:rsidP="00A12407">
    <w:pPr>
      <w:pStyle w:val="En-tte"/>
    </w:pPr>
  </w:p>
  <w:p w:rsidR="009C318F" w:rsidRDefault="009C318F" w:rsidP="00A12407">
    <w:pPr>
      <w:pStyle w:val="En-tte"/>
    </w:pPr>
  </w:p>
  <w:p w:rsidR="009C318F" w:rsidRDefault="009C318F" w:rsidP="00A12407">
    <w:pPr>
      <w:pStyle w:val="En-tte"/>
    </w:pPr>
  </w:p>
  <w:p w:rsidR="009C318F" w:rsidRDefault="009C318F" w:rsidP="00A12407">
    <w:pPr>
      <w:pStyle w:val="En-tte"/>
    </w:pPr>
  </w:p>
  <w:p w:rsidR="009C318F" w:rsidRDefault="009C318F" w:rsidP="00A12407">
    <w:pPr>
      <w:pStyle w:val="En-tte"/>
    </w:pPr>
  </w:p>
  <w:p w:rsidR="009C318F" w:rsidRDefault="009C318F" w:rsidP="00A12407">
    <w:pPr>
      <w:pStyle w:val="En-tte"/>
    </w:pPr>
  </w:p>
  <w:p w:rsidR="009C318F" w:rsidRDefault="009C318F" w:rsidP="00A12407">
    <w:pPr>
      <w:pStyle w:val="En-tte"/>
    </w:pPr>
  </w:p>
  <w:p w:rsidR="009C318F" w:rsidRDefault="009C318F" w:rsidP="00A12407">
    <w:pPr>
      <w:pStyle w:val="En-tte"/>
    </w:pPr>
  </w:p>
  <w:p w:rsidR="006D1787" w:rsidRPr="00574301" w:rsidRDefault="006D1787" w:rsidP="009C31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A47786"/>
    <w:lvl w:ilvl="0">
      <w:start w:val="1"/>
      <w:numFmt w:val="decimal"/>
      <w:lvlText w:val="%1."/>
      <w:lvlJc w:val="left"/>
      <w:pPr>
        <w:tabs>
          <w:tab w:val="num" w:pos="2834"/>
        </w:tabs>
        <w:ind w:left="2834" w:hanging="360"/>
      </w:pPr>
    </w:lvl>
  </w:abstractNum>
  <w:abstractNum w:abstractNumId="1">
    <w:nsid w:val="FFFFFF7D"/>
    <w:multiLevelType w:val="singleLevel"/>
    <w:tmpl w:val="D3202DE6"/>
    <w:lvl w:ilvl="0">
      <w:start w:val="1"/>
      <w:numFmt w:val="decimal"/>
      <w:lvlText w:val="%1."/>
      <w:lvlJc w:val="left"/>
      <w:pPr>
        <w:tabs>
          <w:tab w:val="num" w:pos="1209"/>
        </w:tabs>
        <w:ind w:left="1209" w:hanging="360"/>
      </w:pPr>
    </w:lvl>
  </w:abstractNum>
  <w:abstractNum w:abstractNumId="2">
    <w:nsid w:val="FFFFFF7E"/>
    <w:multiLevelType w:val="singleLevel"/>
    <w:tmpl w:val="359054F8"/>
    <w:lvl w:ilvl="0">
      <w:start w:val="1"/>
      <w:numFmt w:val="decimal"/>
      <w:lvlText w:val="%1."/>
      <w:lvlJc w:val="left"/>
      <w:pPr>
        <w:tabs>
          <w:tab w:val="num" w:pos="926"/>
        </w:tabs>
        <w:ind w:left="926" w:hanging="360"/>
      </w:pPr>
    </w:lvl>
  </w:abstractNum>
  <w:abstractNum w:abstractNumId="3">
    <w:nsid w:val="FFFFFF7F"/>
    <w:multiLevelType w:val="singleLevel"/>
    <w:tmpl w:val="8EE434D8"/>
    <w:lvl w:ilvl="0">
      <w:start w:val="1"/>
      <w:numFmt w:val="decimal"/>
      <w:lvlText w:val="%1."/>
      <w:lvlJc w:val="left"/>
      <w:pPr>
        <w:tabs>
          <w:tab w:val="num" w:pos="643"/>
        </w:tabs>
        <w:ind w:left="643" w:hanging="360"/>
      </w:pPr>
    </w:lvl>
  </w:abstractNum>
  <w:abstractNum w:abstractNumId="4">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2A6910"/>
    <w:lvl w:ilvl="0">
      <w:start w:val="1"/>
      <w:numFmt w:val="decimal"/>
      <w:lvlText w:val="%1."/>
      <w:lvlJc w:val="left"/>
      <w:pPr>
        <w:tabs>
          <w:tab w:val="num" w:pos="360"/>
        </w:tabs>
        <w:ind w:left="360" w:hanging="360"/>
      </w:pPr>
    </w:lvl>
  </w:abstractNum>
  <w:abstractNum w:abstractNumId="9">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abstractNum w:abstractNumId="10">
    <w:nsid w:val="218B1CB7"/>
    <w:multiLevelType w:val="hybridMultilevel"/>
    <w:tmpl w:val="A70274DE"/>
    <w:lvl w:ilvl="0" w:tplc="417A65E6">
      <w:start w:val="5"/>
      <w:numFmt w:val="bullet"/>
      <w:lvlText w:val="•"/>
      <w:lvlJc w:val="left"/>
      <w:pPr>
        <w:ind w:left="1110" w:hanging="705"/>
      </w:pPr>
      <w:rPr>
        <w:rFonts w:ascii="Calibri" w:eastAsia="Times New Roman" w:hAnsi="Calibri" w:cs="Times New Roman" w:hint="default"/>
      </w:rPr>
    </w:lvl>
    <w:lvl w:ilvl="1" w:tplc="040C0003">
      <w:start w:val="1"/>
      <w:numFmt w:val="bullet"/>
      <w:lvlText w:val="o"/>
      <w:lvlJc w:val="left"/>
      <w:pPr>
        <w:ind w:left="1485" w:hanging="360"/>
      </w:pPr>
      <w:rPr>
        <w:rFonts w:ascii="Courier New" w:hAnsi="Courier New" w:cs="Times New Roman" w:hint="default"/>
      </w:rPr>
    </w:lvl>
    <w:lvl w:ilvl="2" w:tplc="040C0005">
      <w:start w:val="1"/>
      <w:numFmt w:val="bullet"/>
      <w:lvlText w:val=""/>
      <w:lvlJc w:val="left"/>
      <w:pPr>
        <w:ind w:left="2205" w:hanging="360"/>
      </w:pPr>
      <w:rPr>
        <w:rFonts w:ascii="Wingdings" w:hAnsi="Wingdings" w:hint="default"/>
      </w:rPr>
    </w:lvl>
    <w:lvl w:ilvl="3" w:tplc="040C0001">
      <w:start w:val="1"/>
      <w:numFmt w:val="bullet"/>
      <w:lvlText w:val=""/>
      <w:lvlJc w:val="left"/>
      <w:pPr>
        <w:ind w:left="2925" w:hanging="360"/>
      </w:pPr>
      <w:rPr>
        <w:rFonts w:ascii="Symbol" w:hAnsi="Symbol" w:hint="default"/>
      </w:rPr>
    </w:lvl>
    <w:lvl w:ilvl="4" w:tplc="040C0003">
      <w:start w:val="1"/>
      <w:numFmt w:val="bullet"/>
      <w:lvlText w:val="o"/>
      <w:lvlJc w:val="left"/>
      <w:pPr>
        <w:ind w:left="3645" w:hanging="360"/>
      </w:pPr>
      <w:rPr>
        <w:rFonts w:ascii="Courier New" w:hAnsi="Courier New" w:cs="Times New Roman" w:hint="default"/>
      </w:rPr>
    </w:lvl>
    <w:lvl w:ilvl="5" w:tplc="040C0005">
      <w:start w:val="1"/>
      <w:numFmt w:val="bullet"/>
      <w:lvlText w:val=""/>
      <w:lvlJc w:val="left"/>
      <w:pPr>
        <w:ind w:left="4365" w:hanging="360"/>
      </w:pPr>
      <w:rPr>
        <w:rFonts w:ascii="Wingdings" w:hAnsi="Wingdings" w:hint="default"/>
      </w:rPr>
    </w:lvl>
    <w:lvl w:ilvl="6" w:tplc="040C0001">
      <w:start w:val="1"/>
      <w:numFmt w:val="bullet"/>
      <w:lvlText w:val=""/>
      <w:lvlJc w:val="left"/>
      <w:pPr>
        <w:ind w:left="5085" w:hanging="360"/>
      </w:pPr>
      <w:rPr>
        <w:rFonts w:ascii="Symbol" w:hAnsi="Symbol" w:hint="default"/>
      </w:rPr>
    </w:lvl>
    <w:lvl w:ilvl="7" w:tplc="040C0003">
      <w:start w:val="1"/>
      <w:numFmt w:val="bullet"/>
      <w:lvlText w:val="o"/>
      <w:lvlJc w:val="left"/>
      <w:pPr>
        <w:ind w:left="5805" w:hanging="360"/>
      </w:pPr>
      <w:rPr>
        <w:rFonts w:ascii="Courier New" w:hAnsi="Courier New" w:cs="Times New Roman" w:hint="default"/>
      </w:rPr>
    </w:lvl>
    <w:lvl w:ilvl="8" w:tplc="040C0005">
      <w:start w:val="1"/>
      <w:numFmt w:val="bullet"/>
      <w:lvlText w:val=""/>
      <w:lvlJc w:val="left"/>
      <w:pPr>
        <w:ind w:left="6525" w:hanging="360"/>
      </w:pPr>
      <w:rPr>
        <w:rFonts w:ascii="Wingdings" w:hAnsi="Wingdings" w:hint="default"/>
      </w:rPr>
    </w:lvl>
  </w:abstractNum>
  <w:abstractNum w:abstractNumId="11">
    <w:nsid w:val="3E20156A"/>
    <w:multiLevelType w:val="hybridMultilevel"/>
    <w:tmpl w:val="4922315A"/>
    <w:lvl w:ilvl="0" w:tplc="9B24546E">
      <w:start w:val="1"/>
      <w:numFmt w:val="bullet"/>
      <w:pStyle w:val="Introduction"/>
      <w:lvlText w:val=""/>
      <w:lvlJc w:val="left"/>
      <w:pPr>
        <w:ind w:left="3196" w:hanging="360"/>
      </w:pPr>
      <w:rPr>
        <w:rFonts w:ascii="Symbol" w:hAnsi="Symbol" w:hint="default"/>
        <w:color w:val="auto"/>
      </w:rPr>
    </w:lvl>
    <w:lvl w:ilvl="1" w:tplc="040C0003" w:tentative="1">
      <w:start w:val="1"/>
      <w:numFmt w:val="bullet"/>
      <w:lvlText w:val="o"/>
      <w:lvlJc w:val="left"/>
      <w:pPr>
        <w:ind w:left="3916" w:hanging="360"/>
      </w:pPr>
      <w:rPr>
        <w:rFonts w:ascii="Courier New" w:hAnsi="Courier New" w:cs="Courier New" w:hint="default"/>
      </w:rPr>
    </w:lvl>
    <w:lvl w:ilvl="2" w:tplc="040C0005" w:tentative="1">
      <w:start w:val="1"/>
      <w:numFmt w:val="bullet"/>
      <w:lvlText w:val=""/>
      <w:lvlJc w:val="left"/>
      <w:pPr>
        <w:ind w:left="4636" w:hanging="360"/>
      </w:pPr>
      <w:rPr>
        <w:rFonts w:ascii="Wingdings" w:hAnsi="Wingdings" w:hint="default"/>
      </w:rPr>
    </w:lvl>
    <w:lvl w:ilvl="3" w:tplc="040C0001" w:tentative="1">
      <w:start w:val="1"/>
      <w:numFmt w:val="bullet"/>
      <w:lvlText w:val=""/>
      <w:lvlJc w:val="left"/>
      <w:pPr>
        <w:ind w:left="5356" w:hanging="360"/>
      </w:pPr>
      <w:rPr>
        <w:rFonts w:ascii="Symbol" w:hAnsi="Symbol" w:hint="default"/>
      </w:rPr>
    </w:lvl>
    <w:lvl w:ilvl="4" w:tplc="040C0003" w:tentative="1">
      <w:start w:val="1"/>
      <w:numFmt w:val="bullet"/>
      <w:lvlText w:val="o"/>
      <w:lvlJc w:val="left"/>
      <w:pPr>
        <w:ind w:left="6076" w:hanging="360"/>
      </w:pPr>
      <w:rPr>
        <w:rFonts w:ascii="Courier New" w:hAnsi="Courier New" w:cs="Courier New" w:hint="default"/>
      </w:rPr>
    </w:lvl>
    <w:lvl w:ilvl="5" w:tplc="040C0005" w:tentative="1">
      <w:start w:val="1"/>
      <w:numFmt w:val="bullet"/>
      <w:lvlText w:val=""/>
      <w:lvlJc w:val="left"/>
      <w:pPr>
        <w:ind w:left="6796" w:hanging="360"/>
      </w:pPr>
      <w:rPr>
        <w:rFonts w:ascii="Wingdings" w:hAnsi="Wingdings" w:hint="default"/>
      </w:rPr>
    </w:lvl>
    <w:lvl w:ilvl="6" w:tplc="040C0001" w:tentative="1">
      <w:start w:val="1"/>
      <w:numFmt w:val="bullet"/>
      <w:lvlText w:val=""/>
      <w:lvlJc w:val="left"/>
      <w:pPr>
        <w:ind w:left="7516" w:hanging="360"/>
      </w:pPr>
      <w:rPr>
        <w:rFonts w:ascii="Symbol" w:hAnsi="Symbol" w:hint="default"/>
      </w:rPr>
    </w:lvl>
    <w:lvl w:ilvl="7" w:tplc="040C0003" w:tentative="1">
      <w:start w:val="1"/>
      <w:numFmt w:val="bullet"/>
      <w:lvlText w:val="o"/>
      <w:lvlJc w:val="left"/>
      <w:pPr>
        <w:ind w:left="8236" w:hanging="360"/>
      </w:pPr>
      <w:rPr>
        <w:rFonts w:ascii="Courier New" w:hAnsi="Courier New" w:cs="Courier New" w:hint="default"/>
      </w:rPr>
    </w:lvl>
    <w:lvl w:ilvl="8" w:tplc="040C0005" w:tentative="1">
      <w:start w:val="1"/>
      <w:numFmt w:val="bullet"/>
      <w:lvlText w:val=""/>
      <w:lvlJc w:val="left"/>
      <w:pPr>
        <w:ind w:left="8956" w:hanging="360"/>
      </w:pPr>
      <w:rPr>
        <w:rFonts w:ascii="Wingdings" w:hAnsi="Wingdings" w:hint="default"/>
      </w:rPr>
    </w:lvl>
  </w:abstractNum>
  <w:abstractNum w:abstractNumId="12">
    <w:nsid w:val="5E861411"/>
    <w:multiLevelType w:val="hybridMultilevel"/>
    <w:tmpl w:val="84CADEF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3A"/>
    <w:rsid w:val="000126C7"/>
    <w:rsid w:val="00017B1A"/>
    <w:rsid w:val="00036904"/>
    <w:rsid w:val="00055658"/>
    <w:rsid w:val="000729CE"/>
    <w:rsid w:val="00073909"/>
    <w:rsid w:val="00080707"/>
    <w:rsid w:val="000B5DBE"/>
    <w:rsid w:val="000C47CB"/>
    <w:rsid w:val="000C711B"/>
    <w:rsid w:val="000D3B93"/>
    <w:rsid w:val="001569A4"/>
    <w:rsid w:val="00176333"/>
    <w:rsid w:val="001A0F43"/>
    <w:rsid w:val="001B4921"/>
    <w:rsid w:val="001D1932"/>
    <w:rsid w:val="001F0008"/>
    <w:rsid w:val="002019AB"/>
    <w:rsid w:val="0025577C"/>
    <w:rsid w:val="0028707E"/>
    <w:rsid w:val="002E3AF4"/>
    <w:rsid w:val="002F0D86"/>
    <w:rsid w:val="00317984"/>
    <w:rsid w:val="00324923"/>
    <w:rsid w:val="00361AD6"/>
    <w:rsid w:val="003A04F6"/>
    <w:rsid w:val="003C7C34"/>
    <w:rsid w:val="003F1B21"/>
    <w:rsid w:val="00426C52"/>
    <w:rsid w:val="004378D6"/>
    <w:rsid w:val="004522C8"/>
    <w:rsid w:val="0045479E"/>
    <w:rsid w:val="00457D93"/>
    <w:rsid w:val="00474344"/>
    <w:rsid w:val="00480F2D"/>
    <w:rsid w:val="004A52E9"/>
    <w:rsid w:val="004B2B13"/>
    <w:rsid w:val="004C59A7"/>
    <w:rsid w:val="004E3907"/>
    <w:rsid w:val="004E59EC"/>
    <w:rsid w:val="005035C0"/>
    <w:rsid w:val="00510810"/>
    <w:rsid w:val="005232F9"/>
    <w:rsid w:val="00574301"/>
    <w:rsid w:val="00574899"/>
    <w:rsid w:val="005C2CE2"/>
    <w:rsid w:val="005F6C16"/>
    <w:rsid w:val="0061515E"/>
    <w:rsid w:val="0062199B"/>
    <w:rsid w:val="0064101D"/>
    <w:rsid w:val="006655C4"/>
    <w:rsid w:val="006A7711"/>
    <w:rsid w:val="006D1787"/>
    <w:rsid w:val="006D51C7"/>
    <w:rsid w:val="006E2A5F"/>
    <w:rsid w:val="0071588E"/>
    <w:rsid w:val="00720DA3"/>
    <w:rsid w:val="007517B2"/>
    <w:rsid w:val="00783112"/>
    <w:rsid w:val="007E15CA"/>
    <w:rsid w:val="00810A93"/>
    <w:rsid w:val="00811F4E"/>
    <w:rsid w:val="00844E71"/>
    <w:rsid w:val="00850B73"/>
    <w:rsid w:val="00857ABF"/>
    <w:rsid w:val="00860BC2"/>
    <w:rsid w:val="00866B84"/>
    <w:rsid w:val="00890C85"/>
    <w:rsid w:val="008D01BA"/>
    <w:rsid w:val="00917D42"/>
    <w:rsid w:val="009466CF"/>
    <w:rsid w:val="009625AD"/>
    <w:rsid w:val="009644D4"/>
    <w:rsid w:val="00966F97"/>
    <w:rsid w:val="00971591"/>
    <w:rsid w:val="009764FA"/>
    <w:rsid w:val="009A6956"/>
    <w:rsid w:val="009C318F"/>
    <w:rsid w:val="009E0E06"/>
    <w:rsid w:val="00A12407"/>
    <w:rsid w:val="00A1607A"/>
    <w:rsid w:val="00A66E5F"/>
    <w:rsid w:val="00AA149B"/>
    <w:rsid w:val="00AB7371"/>
    <w:rsid w:val="00AD07D5"/>
    <w:rsid w:val="00B50320"/>
    <w:rsid w:val="00B551BB"/>
    <w:rsid w:val="00B8074E"/>
    <w:rsid w:val="00B9158A"/>
    <w:rsid w:val="00BE0203"/>
    <w:rsid w:val="00BE75ED"/>
    <w:rsid w:val="00C17B0F"/>
    <w:rsid w:val="00C17B67"/>
    <w:rsid w:val="00C733E7"/>
    <w:rsid w:val="00CD2C44"/>
    <w:rsid w:val="00CF0045"/>
    <w:rsid w:val="00CF5FFD"/>
    <w:rsid w:val="00CF6958"/>
    <w:rsid w:val="00D3249B"/>
    <w:rsid w:val="00D54929"/>
    <w:rsid w:val="00D82B48"/>
    <w:rsid w:val="00D87C93"/>
    <w:rsid w:val="00D90DE9"/>
    <w:rsid w:val="00D92C76"/>
    <w:rsid w:val="00DA272C"/>
    <w:rsid w:val="00DA5D8B"/>
    <w:rsid w:val="00DB5842"/>
    <w:rsid w:val="00E23A23"/>
    <w:rsid w:val="00E4333A"/>
    <w:rsid w:val="00E44695"/>
    <w:rsid w:val="00E45A8A"/>
    <w:rsid w:val="00E679A7"/>
    <w:rsid w:val="00E67A9F"/>
    <w:rsid w:val="00E930C7"/>
    <w:rsid w:val="00E94B24"/>
    <w:rsid w:val="00EE3393"/>
    <w:rsid w:val="00EF4980"/>
    <w:rsid w:val="00F13520"/>
    <w:rsid w:val="00F16100"/>
    <w:rsid w:val="00F3291F"/>
    <w:rsid w:val="00F66699"/>
    <w:rsid w:val="00FA1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Date" w:semiHidden="0" w:unhideWhenUsed="0" w:qFormat="1"/>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3249B"/>
    <w:rPr>
      <w:lang w:val="en-US"/>
    </w:rPr>
  </w:style>
  <w:style w:type="paragraph" w:styleId="Titre1">
    <w:name w:val="heading 1"/>
    <w:basedOn w:val="Normal"/>
    <w:next w:val="Normal"/>
    <w:link w:val="Titre1Car"/>
    <w:uiPriority w:val="9"/>
    <w:qFormat/>
    <w:rsid w:val="00BE0203"/>
    <w:pPr>
      <w:spacing w:after="60" w:line="520" w:lineRule="exact"/>
      <w:outlineLvl w:val="0"/>
    </w:pPr>
    <w:rPr>
      <w:color w:val="0069C8" w:themeColor="accent1"/>
      <w:spacing w:val="-10"/>
      <w:sz w:val="52"/>
      <w:szCs w:val="6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A12407"/>
    <w:pPr>
      <w:spacing w:line="240" w:lineRule="exact"/>
    </w:pPr>
    <w:rPr>
      <w:lang w:val="en-US"/>
    </w:rPr>
  </w:style>
  <w:style w:type="character" w:customStyle="1" w:styleId="En-tteCar">
    <w:name w:val="En-tête Car"/>
    <w:basedOn w:val="Policepardfaut"/>
    <w:link w:val="En-tte"/>
    <w:uiPriority w:val="99"/>
    <w:rsid w:val="00A12407"/>
    <w:rPr>
      <w:sz w:val="20"/>
      <w:lang w:val="en-US"/>
    </w:rPr>
  </w:style>
  <w:style w:type="paragraph" w:styleId="Pieddepage">
    <w:name w:val="footer"/>
    <w:link w:val="PieddepageCar"/>
    <w:uiPriority w:val="99"/>
    <w:unhideWhenUsed/>
    <w:rsid w:val="00574301"/>
    <w:pPr>
      <w:spacing w:line="240" w:lineRule="exact"/>
    </w:pPr>
    <w:rPr>
      <w:lang w:val="en-US"/>
    </w:rPr>
  </w:style>
  <w:style w:type="character" w:customStyle="1" w:styleId="PieddepageCar">
    <w:name w:val="Pied de page Car"/>
    <w:basedOn w:val="Policepardfaut"/>
    <w:link w:val="Pieddepage"/>
    <w:uiPriority w:val="99"/>
    <w:rsid w:val="00574301"/>
    <w:rPr>
      <w:lang w:val="en-US"/>
    </w:rPr>
  </w:style>
  <w:style w:type="paragraph" w:styleId="Textedebulles">
    <w:name w:val="Balloon Text"/>
    <w:basedOn w:val="Normal"/>
    <w:link w:val="TextedebullesCar"/>
    <w:uiPriority w:val="99"/>
    <w:semiHidden/>
    <w:unhideWhenUsed/>
    <w:rsid w:val="006D178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787"/>
    <w:rPr>
      <w:rFonts w:ascii="Tahoma" w:hAnsi="Tahoma" w:cs="Tahoma"/>
      <w:sz w:val="16"/>
      <w:szCs w:val="16"/>
      <w:lang w:val="en-US"/>
    </w:rPr>
  </w:style>
  <w:style w:type="table" w:styleId="Grilledutableau">
    <w:name w:val="Table Grid"/>
    <w:basedOn w:val="TableauNormal"/>
    <w:uiPriority w:val="59"/>
    <w:rsid w:val="006D17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Policepardfaut"/>
    <w:uiPriority w:val="1"/>
    <w:qFormat/>
    <w:rsid w:val="00CD2C44"/>
    <w:rPr>
      <w:b/>
    </w:rPr>
  </w:style>
  <w:style w:type="character" w:styleId="Lienhypertexte">
    <w:name w:val="Hyperlink"/>
    <w:basedOn w:val="Policepardfaut"/>
    <w:uiPriority w:val="99"/>
    <w:rsid w:val="00CD2C44"/>
    <w:rPr>
      <w:color w:val="000000" w:themeColor="hyperlink"/>
      <w:u w:val="single"/>
    </w:rPr>
  </w:style>
  <w:style w:type="character" w:customStyle="1" w:styleId="Titre1Car">
    <w:name w:val="Titre 1 Car"/>
    <w:basedOn w:val="Policepardfaut"/>
    <w:link w:val="Titre1"/>
    <w:uiPriority w:val="9"/>
    <w:rsid w:val="00BE0203"/>
    <w:rPr>
      <w:color w:val="0069C8" w:themeColor="accent1"/>
      <w:spacing w:val="-10"/>
      <w:sz w:val="52"/>
      <w:szCs w:val="60"/>
    </w:rPr>
  </w:style>
  <w:style w:type="paragraph" w:styleId="Date">
    <w:name w:val="Date"/>
    <w:basedOn w:val="Normal"/>
    <w:next w:val="Normal"/>
    <w:link w:val="DateCar"/>
    <w:uiPriority w:val="99"/>
    <w:qFormat/>
    <w:rsid w:val="005F6C16"/>
    <w:pPr>
      <w:jc w:val="both"/>
    </w:pPr>
    <w:rPr>
      <w:lang w:val="fr-FR"/>
    </w:rPr>
  </w:style>
  <w:style w:type="character" w:customStyle="1" w:styleId="DateCar">
    <w:name w:val="Date Car"/>
    <w:basedOn w:val="Policepardfaut"/>
    <w:link w:val="Date"/>
    <w:uiPriority w:val="99"/>
    <w:rsid w:val="005F6C16"/>
    <w:rPr>
      <w:color w:val="8C6872" w:themeColor="text2"/>
    </w:rPr>
  </w:style>
  <w:style w:type="paragraph" w:customStyle="1" w:styleId="Introduction">
    <w:name w:val="Introduction"/>
    <w:basedOn w:val="Normal"/>
    <w:qFormat/>
    <w:rsid w:val="00D3249B"/>
    <w:pPr>
      <w:numPr>
        <w:numId w:val="11"/>
      </w:numPr>
      <w:pBdr>
        <w:top w:val="single" w:sz="8" w:space="8" w:color="auto"/>
        <w:bottom w:val="single" w:sz="8" w:space="11" w:color="auto"/>
      </w:pBdr>
      <w:tabs>
        <w:tab w:val="left" w:pos="142"/>
      </w:tabs>
      <w:spacing w:after="60" w:line="276" w:lineRule="atLeast"/>
      <w:jc w:val="both"/>
    </w:pPr>
    <w:rPr>
      <w:b/>
      <w:sz w:val="23"/>
      <w:szCs w:val="23"/>
      <w:lang w:val="fr-FR"/>
    </w:rPr>
  </w:style>
  <w:style w:type="paragraph" w:customStyle="1" w:styleId="Textedesaisie">
    <w:name w:val="Texte de saisie"/>
    <w:basedOn w:val="Normal"/>
    <w:qFormat/>
    <w:rsid w:val="005F6C16"/>
    <w:pPr>
      <w:jc w:val="both"/>
    </w:pPr>
    <w:rPr>
      <w:lang w:val="fr-FR"/>
    </w:rPr>
  </w:style>
  <w:style w:type="paragraph" w:customStyle="1" w:styleId="Titreapropos">
    <w:name w:val="Titre a propos"/>
    <w:basedOn w:val="Textedesaisie"/>
    <w:qFormat/>
    <w:rsid w:val="00E44695"/>
    <w:pPr>
      <w:framePr w:w="8647" w:h="1701" w:wrap="notBeside" w:vAnchor="page" w:hAnchor="margin" w:y="11568" w:anchorLock="1"/>
      <w:spacing w:line="220" w:lineRule="exact"/>
    </w:pPr>
    <w:rPr>
      <w:b/>
      <w:color w:val="0069C8" w:themeColor="accent1"/>
      <w:sz w:val="18"/>
    </w:rPr>
  </w:style>
  <w:style w:type="paragraph" w:customStyle="1" w:styleId="Texteapropos">
    <w:name w:val="Texte a propos"/>
    <w:basedOn w:val="Textedesaisie"/>
    <w:qFormat/>
    <w:rsid w:val="00E44695"/>
    <w:pPr>
      <w:framePr w:w="8647" w:h="1701" w:wrap="notBeside" w:vAnchor="page" w:hAnchor="margin" w:y="11539" w:anchorLock="1"/>
      <w:spacing w:line="220" w:lineRule="exact"/>
    </w:pPr>
    <w:rPr>
      <w:sz w:val="18"/>
    </w:rPr>
  </w:style>
  <w:style w:type="paragraph" w:customStyle="1" w:styleId="Adresseinternet">
    <w:name w:val="Adresse internet"/>
    <w:basedOn w:val="Normal"/>
    <w:qFormat/>
    <w:rsid w:val="00E44695"/>
    <w:pPr>
      <w:framePr w:w="8647" w:h="1701" w:wrap="notBeside" w:vAnchor="page" w:hAnchor="margin" w:y="11539" w:anchorLock="1"/>
      <w:spacing w:line="200" w:lineRule="exact"/>
    </w:pPr>
    <w:rPr>
      <w:color w:val="0069C8" w:themeColor="accent1"/>
      <w:sz w:val="16"/>
      <w:szCs w:val="18"/>
      <w:lang w:val="fr-FR"/>
    </w:rPr>
  </w:style>
  <w:style w:type="paragraph" w:styleId="Paragraphedeliste">
    <w:name w:val="List Paragraph"/>
    <w:basedOn w:val="Normal"/>
    <w:uiPriority w:val="34"/>
    <w:qFormat/>
    <w:rsid w:val="00E4333A"/>
    <w:pPr>
      <w:spacing w:line="240" w:lineRule="auto"/>
      <w:ind w:left="720"/>
      <w:contextualSpacing/>
    </w:pPr>
    <w:rPr>
      <w:rFonts w:eastAsiaTheme="minorEastAsia"/>
      <w:sz w:val="24"/>
      <w:szCs w:val="24"/>
      <w:lang w:val="fr-FR" w:eastAsia="fr-FR"/>
    </w:rPr>
  </w:style>
  <w:style w:type="paragraph" w:styleId="Commentaire">
    <w:name w:val="annotation text"/>
    <w:basedOn w:val="Normal"/>
    <w:link w:val="CommentaireCar"/>
    <w:uiPriority w:val="99"/>
    <w:unhideWhenUsed/>
    <w:rsid w:val="00E4333A"/>
    <w:pPr>
      <w:spacing w:line="240" w:lineRule="auto"/>
    </w:pPr>
    <w:rPr>
      <w:rFonts w:eastAsiaTheme="minorEastAsia"/>
      <w:lang w:val="fr-FR" w:eastAsia="fr-FR"/>
    </w:rPr>
  </w:style>
  <w:style w:type="character" w:customStyle="1" w:styleId="CommentaireCar">
    <w:name w:val="Commentaire Car"/>
    <w:basedOn w:val="Policepardfaut"/>
    <w:link w:val="Commentaire"/>
    <w:uiPriority w:val="99"/>
    <w:rsid w:val="00E4333A"/>
    <w:rPr>
      <w:rFonts w:eastAsiaTheme="minorEastAsia"/>
      <w:lang w:eastAsia="fr-FR"/>
    </w:rPr>
  </w:style>
  <w:style w:type="paragraph" w:customStyle="1" w:styleId="Default">
    <w:name w:val="Default"/>
    <w:rsid w:val="00017B1A"/>
    <w:pPr>
      <w:autoSpaceDE w:val="0"/>
      <w:autoSpaceDN w:val="0"/>
      <w:adjustRightInd w:val="0"/>
      <w:spacing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DB5842"/>
    <w:rPr>
      <w:sz w:val="16"/>
      <w:szCs w:val="16"/>
    </w:rPr>
  </w:style>
  <w:style w:type="paragraph" w:styleId="Objetducommentaire">
    <w:name w:val="annotation subject"/>
    <w:basedOn w:val="Commentaire"/>
    <w:next w:val="Commentaire"/>
    <w:link w:val="ObjetducommentaireCar"/>
    <w:uiPriority w:val="99"/>
    <w:semiHidden/>
    <w:unhideWhenUsed/>
    <w:rsid w:val="00510810"/>
    <w:rPr>
      <w:rFonts w:eastAsiaTheme="minorHAnsi"/>
      <w:b/>
      <w:bCs/>
      <w:lang w:val="en-US" w:eastAsia="en-US"/>
    </w:rPr>
  </w:style>
  <w:style w:type="character" w:customStyle="1" w:styleId="ObjetducommentaireCar">
    <w:name w:val="Objet du commentaire Car"/>
    <w:basedOn w:val="CommentaireCar"/>
    <w:link w:val="Objetducommentaire"/>
    <w:uiPriority w:val="99"/>
    <w:semiHidden/>
    <w:rsid w:val="00510810"/>
    <w:rPr>
      <w:rFonts w:eastAsiaTheme="minorEastAsia"/>
      <w:b/>
      <w:bCs/>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lsdException w:name="Default Paragraph Font" w:uiPriority="1"/>
    <w:lsdException w:name="Subtitle" w:uiPriority="11" w:unhideWhenUsed="0"/>
    <w:lsdException w:name="Date" w:semiHidden="0" w:unhideWhenUsed="0" w:qFormat="1"/>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3249B"/>
    <w:rPr>
      <w:lang w:val="en-US"/>
    </w:rPr>
  </w:style>
  <w:style w:type="paragraph" w:styleId="Titre1">
    <w:name w:val="heading 1"/>
    <w:basedOn w:val="Normal"/>
    <w:next w:val="Normal"/>
    <w:link w:val="Titre1Car"/>
    <w:uiPriority w:val="9"/>
    <w:qFormat/>
    <w:rsid w:val="00BE0203"/>
    <w:pPr>
      <w:spacing w:after="60" w:line="520" w:lineRule="exact"/>
      <w:outlineLvl w:val="0"/>
    </w:pPr>
    <w:rPr>
      <w:color w:val="0069C8" w:themeColor="accent1"/>
      <w:spacing w:val="-10"/>
      <w:sz w:val="52"/>
      <w:szCs w:val="6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A12407"/>
    <w:pPr>
      <w:spacing w:line="240" w:lineRule="exact"/>
    </w:pPr>
    <w:rPr>
      <w:lang w:val="en-US"/>
    </w:rPr>
  </w:style>
  <w:style w:type="character" w:customStyle="1" w:styleId="En-tteCar">
    <w:name w:val="En-tête Car"/>
    <w:basedOn w:val="Policepardfaut"/>
    <w:link w:val="En-tte"/>
    <w:uiPriority w:val="99"/>
    <w:rsid w:val="00A12407"/>
    <w:rPr>
      <w:sz w:val="20"/>
      <w:lang w:val="en-US"/>
    </w:rPr>
  </w:style>
  <w:style w:type="paragraph" w:styleId="Pieddepage">
    <w:name w:val="footer"/>
    <w:link w:val="PieddepageCar"/>
    <w:uiPriority w:val="99"/>
    <w:unhideWhenUsed/>
    <w:rsid w:val="00574301"/>
    <w:pPr>
      <w:spacing w:line="240" w:lineRule="exact"/>
    </w:pPr>
    <w:rPr>
      <w:lang w:val="en-US"/>
    </w:rPr>
  </w:style>
  <w:style w:type="character" w:customStyle="1" w:styleId="PieddepageCar">
    <w:name w:val="Pied de page Car"/>
    <w:basedOn w:val="Policepardfaut"/>
    <w:link w:val="Pieddepage"/>
    <w:uiPriority w:val="99"/>
    <w:rsid w:val="00574301"/>
    <w:rPr>
      <w:lang w:val="en-US"/>
    </w:rPr>
  </w:style>
  <w:style w:type="paragraph" w:styleId="Textedebulles">
    <w:name w:val="Balloon Text"/>
    <w:basedOn w:val="Normal"/>
    <w:link w:val="TextedebullesCar"/>
    <w:uiPriority w:val="99"/>
    <w:semiHidden/>
    <w:unhideWhenUsed/>
    <w:rsid w:val="006D178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1787"/>
    <w:rPr>
      <w:rFonts w:ascii="Tahoma" w:hAnsi="Tahoma" w:cs="Tahoma"/>
      <w:sz w:val="16"/>
      <w:szCs w:val="16"/>
      <w:lang w:val="en-US"/>
    </w:rPr>
  </w:style>
  <w:style w:type="table" w:styleId="Grilledutableau">
    <w:name w:val="Table Grid"/>
    <w:basedOn w:val="TableauNormal"/>
    <w:uiPriority w:val="59"/>
    <w:rsid w:val="006D178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Policepardfaut"/>
    <w:uiPriority w:val="1"/>
    <w:qFormat/>
    <w:rsid w:val="00CD2C44"/>
    <w:rPr>
      <w:b/>
    </w:rPr>
  </w:style>
  <w:style w:type="character" w:styleId="Lienhypertexte">
    <w:name w:val="Hyperlink"/>
    <w:basedOn w:val="Policepardfaut"/>
    <w:uiPriority w:val="99"/>
    <w:rsid w:val="00CD2C44"/>
    <w:rPr>
      <w:color w:val="000000" w:themeColor="hyperlink"/>
      <w:u w:val="single"/>
    </w:rPr>
  </w:style>
  <w:style w:type="character" w:customStyle="1" w:styleId="Titre1Car">
    <w:name w:val="Titre 1 Car"/>
    <w:basedOn w:val="Policepardfaut"/>
    <w:link w:val="Titre1"/>
    <w:uiPriority w:val="9"/>
    <w:rsid w:val="00BE0203"/>
    <w:rPr>
      <w:color w:val="0069C8" w:themeColor="accent1"/>
      <w:spacing w:val="-10"/>
      <w:sz w:val="52"/>
      <w:szCs w:val="60"/>
    </w:rPr>
  </w:style>
  <w:style w:type="paragraph" w:styleId="Date">
    <w:name w:val="Date"/>
    <w:basedOn w:val="Normal"/>
    <w:next w:val="Normal"/>
    <w:link w:val="DateCar"/>
    <w:uiPriority w:val="99"/>
    <w:qFormat/>
    <w:rsid w:val="005F6C16"/>
    <w:pPr>
      <w:jc w:val="both"/>
    </w:pPr>
    <w:rPr>
      <w:lang w:val="fr-FR"/>
    </w:rPr>
  </w:style>
  <w:style w:type="character" w:customStyle="1" w:styleId="DateCar">
    <w:name w:val="Date Car"/>
    <w:basedOn w:val="Policepardfaut"/>
    <w:link w:val="Date"/>
    <w:uiPriority w:val="99"/>
    <w:rsid w:val="005F6C16"/>
    <w:rPr>
      <w:color w:val="8C6872" w:themeColor="text2"/>
    </w:rPr>
  </w:style>
  <w:style w:type="paragraph" w:customStyle="1" w:styleId="Introduction">
    <w:name w:val="Introduction"/>
    <w:basedOn w:val="Normal"/>
    <w:qFormat/>
    <w:rsid w:val="00D3249B"/>
    <w:pPr>
      <w:numPr>
        <w:numId w:val="11"/>
      </w:numPr>
      <w:pBdr>
        <w:top w:val="single" w:sz="8" w:space="8" w:color="auto"/>
        <w:bottom w:val="single" w:sz="8" w:space="11" w:color="auto"/>
      </w:pBdr>
      <w:tabs>
        <w:tab w:val="left" w:pos="142"/>
      </w:tabs>
      <w:spacing w:after="60" w:line="276" w:lineRule="atLeast"/>
      <w:jc w:val="both"/>
    </w:pPr>
    <w:rPr>
      <w:b/>
      <w:sz w:val="23"/>
      <w:szCs w:val="23"/>
      <w:lang w:val="fr-FR"/>
    </w:rPr>
  </w:style>
  <w:style w:type="paragraph" w:customStyle="1" w:styleId="Textedesaisie">
    <w:name w:val="Texte de saisie"/>
    <w:basedOn w:val="Normal"/>
    <w:qFormat/>
    <w:rsid w:val="005F6C16"/>
    <w:pPr>
      <w:jc w:val="both"/>
    </w:pPr>
    <w:rPr>
      <w:lang w:val="fr-FR"/>
    </w:rPr>
  </w:style>
  <w:style w:type="paragraph" w:customStyle="1" w:styleId="Titreapropos">
    <w:name w:val="Titre a propos"/>
    <w:basedOn w:val="Textedesaisie"/>
    <w:qFormat/>
    <w:rsid w:val="00E44695"/>
    <w:pPr>
      <w:framePr w:w="8647" w:h="1701" w:wrap="notBeside" w:vAnchor="page" w:hAnchor="margin" w:y="11568" w:anchorLock="1"/>
      <w:spacing w:line="220" w:lineRule="exact"/>
    </w:pPr>
    <w:rPr>
      <w:b/>
      <w:color w:val="0069C8" w:themeColor="accent1"/>
      <w:sz w:val="18"/>
    </w:rPr>
  </w:style>
  <w:style w:type="paragraph" w:customStyle="1" w:styleId="Texteapropos">
    <w:name w:val="Texte a propos"/>
    <w:basedOn w:val="Textedesaisie"/>
    <w:qFormat/>
    <w:rsid w:val="00E44695"/>
    <w:pPr>
      <w:framePr w:w="8647" w:h="1701" w:wrap="notBeside" w:vAnchor="page" w:hAnchor="margin" w:y="11539" w:anchorLock="1"/>
      <w:spacing w:line="220" w:lineRule="exact"/>
    </w:pPr>
    <w:rPr>
      <w:sz w:val="18"/>
    </w:rPr>
  </w:style>
  <w:style w:type="paragraph" w:customStyle="1" w:styleId="Adresseinternet">
    <w:name w:val="Adresse internet"/>
    <w:basedOn w:val="Normal"/>
    <w:qFormat/>
    <w:rsid w:val="00E44695"/>
    <w:pPr>
      <w:framePr w:w="8647" w:h="1701" w:wrap="notBeside" w:vAnchor="page" w:hAnchor="margin" w:y="11539" w:anchorLock="1"/>
      <w:spacing w:line="200" w:lineRule="exact"/>
    </w:pPr>
    <w:rPr>
      <w:color w:val="0069C8" w:themeColor="accent1"/>
      <w:sz w:val="16"/>
      <w:szCs w:val="18"/>
      <w:lang w:val="fr-FR"/>
    </w:rPr>
  </w:style>
  <w:style w:type="paragraph" w:styleId="Paragraphedeliste">
    <w:name w:val="List Paragraph"/>
    <w:basedOn w:val="Normal"/>
    <w:uiPriority w:val="34"/>
    <w:qFormat/>
    <w:rsid w:val="00E4333A"/>
    <w:pPr>
      <w:spacing w:line="240" w:lineRule="auto"/>
      <w:ind w:left="720"/>
      <w:contextualSpacing/>
    </w:pPr>
    <w:rPr>
      <w:rFonts w:eastAsiaTheme="minorEastAsia"/>
      <w:sz w:val="24"/>
      <w:szCs w:val="24"/>
      <w:lang w:val="fr-FR" w:eastAsia="fr-FR"/>
    </w:rPr>
  </w:style>
  <w:style w:type="paragraph" w:styleId="Commentaire">
    <w:name w:val="annotation text"/>
    <w:basedOn w:val="Normal"/>
    <w:link w:val="CommentaireCar"/>
    <w:uiPriority w:val="99"/>
    <w:unhideWhenUsed/>
    <w:rsid w:val="00E4333A"/>
    <w:pPr>
      <w:spacing w:line="240" w:lineRule="auto"/>
    </w:pPr>
    <w:rPr>
      <w:rFonts w:eastAsiaTheme="minorEastAsia"/>
      <w:lang w:val="fr-FR" w:eastAsia="fr-FR"/>
    </w:rPr>
  </w:style>
  <w:style w:type="character" w:customStyle="1" w:styleId="CommentaireCar">
    <w:name w:val="Commentaire Car"/>
    <w:basedOn w:val="Policepardfaut"/>
    <w:link w:val="Commentaire"/>
    <w:uiPriority w:val="99"/>
    <w:rsid w:val="00E4333A"/>
    <w:rPr>
      <w:rFonts w:eastAsiaTheme="minorEastAsia"/>
      <w:lang w:eastAsia="fr-FR"/>
    </w:rPr>
  </w:style>
  <w:style w:type="paragraph" w:customStyle="1" w:styleId="Default">
    <w:name w:val="Default"/>
    <w:rsid w:val="00017B1A"/>
    <w:pPr>
      <w:autoSpaceDE w:val="0"/>
      <w:autoSpaceDN w:val="0"/>
      <w:adjustRightInd w:val="0"/>
      <w:spacing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DB5842"/>
    <w:rPr>
      <w:sz w:val="16"/>
      <w:szCs w:val="16"/>
    </w:rPr>
  </w:style>
  <w:style w:type="paragraph" w:styleId="Objetducommentaire">
    <w:name w:val="annotation subject"/>
    <w:basedOn w:val="Commentaire"/>
    <w:next w:val="Commentaire"/>
    <w:link w:val="ObjetducommentaireCar"/>
    <w:uiPriority w:val="99"/>
    <w:semiHidden/>
    <w:unhideWhenUsed/>
    <w:rsid w:val="00510810"/>
    <w:rPr>
      <w:rFonts w:eastAsiaTheme="minorHAnsi"/>
      <w:b/>
      <w:bCs/>
      <w:lang w:val="en-US" w:eastAsia="en-US"/>
    </w:rPr>
  </w:style>
  <w:style w:type="character" w:customStyle="1" w:styleId="ObjetducommentaireCar">
    <w:name w:val="Objet du commentaire Car"/>
    <w:basedOn w:val="CommentaireCar"/>
    <w:link w:val="Objetducommentaire"/>
    <w:uiPriority w:val="99"/>
    <w:semiHidden/>
    <w:rsid w:val="00510810"/>
    <w:rPr>
      <w:rFonts w:eastAsiaTheme="minorEastAsia"/>
      <w:b/>
      <w:bCs/>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ulien.watelet@ariane.group"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strid.emerit@ariane.group"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591555\Documents\CPs\Charte%20Graphique%20ArianeGroup\Pour%20PDF\CP_ariane_group_fr.dotx" TargetMode="External"/></Relationships>
</file>

<file path=word/theme/theme1.xml><?xml version="1.0" encoding="utf-8"?>
<a:theme xmlns:a="http://schemas.openxmlformats.org/drawingml/2006/main" name="Thème Office">
  <a:themeElements>
    <a:clrScheme name="ARIANE">
      <a:dk1>
        <a:sysClr val="windowText" lastClr="000000"/>
      </a:dk1>
      <a:lt1>
        <a:sysClr val="window" lastClr="FFFFFF"/>
      </a:lt1>
      <a:dk2>
        <a:srgbClr val="8C6872"/>
      </a:dk2>
      <a:lt2>
        <a:srgbClr val="D9D9D9"/>
      </a:lt2>
      <a:accent1>
        <a:srgbClr val="0069C8"/>
      </a:accent1>
      <a:accent2>
        <a:srgbClr val="004286"/>
      </a:accent2>
      <a:accent3>
        <a:srgbClr val="57C4F2"/>
      </a:accent3>
      <a:accent4>
        <a:srgbClr val="B4E1FA"/>
      </a:accent4>
      <a:accent5>
        <a:srgbClr val="159633"/>
      </a:accent5>
      <a:accent6>
        <a:srgbClr val="9AC01A"/>
      </a:accent6>
      <a:hlink>
        <a:srgbClr val="000000"/>
      </a:hlink>
      <a:folHlink>
        <a:srgbClr val="000000"/>
      </a:folHlink>
    </a:clrScheme>
    <a:fontScheme name="BA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658A-C2B1-4A77-8593-B19B6C77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CP_ariane_group_fr.dotx</Template>
  <TotalTime>141</TotalTime>
  <Pages>2</Pages>
  <Words>681</Words>
  <Characters>3747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ARIANE</vt:lpstr>
    </vt:vector>
  </TitlesOfParts>
  <Manager>ARIANE</Manager>
  <Company>ARIANE</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ARIANE</dc:title>
  <dc:subject>ARIANE</dc:subject>
  <dc:creator>WATELET JULIEN (ArianeGroup)</dc:creator>
  <cp:lastModifiedBy>WATELET JULIEN (ArianeGroup)</cp:lastModifiedBy>
  <cp:revision>7</cp:revision>
  <cp:lastPrinted>2017-09-12T12:35:00Z</cp:lastPrinted>
  <dcterms:created xsi:type="dcterms:W3CDTF">2017-09-12T08:07:00Z</dcterms:created>
  <dcterms:modified xsi:type="dcterms:W3CDTF">2017-09-13T09:16:00Z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-1198685914</vt:i4>
  </property>
  <property fmtid="{D5CDD505-2E9C-101B-9397-08002B2CF9AE}" pid="4" name="_EmailSubject">
    <vt:lpwstr>Diffusion CP Contrat RIT2X à 13h ce jour</vt:lpwstr>
  </property>
  <property fmtid="{D5CDD505-2E9C-101B-9397-08002B2CF9AE}" pid="5" name="_AuthorEmailDisplayName">
    <vt:lpwstr>WATELET, Julien</vt:lpwstr>
  </property>
</Properties>
</file>